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F540" w14:textId="5F25AD0D" w:rsidR="00C43D35" w:rsidRDefault="00C43D35" w:rsidP="7898C4AB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5EF6DE41" w14:textId="591287CC" w:rsidR="00B81D26" w:rsidRPr="00753C6F" w:rsidRDefault="00B81D26" w:rsidP="7898C4AB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  <w:lang w:eastAsia="en-GB"/>
        </w:rPr>
      </w:pPr>
      <w:r w:rsidRPr="00753C6F"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  <w:lang w:eastAsia="en-GB"/>
        </w:rPr>
        <w:t>Introduction to Music Activities for Your Child's Development (Ages 0-5)</w:t>
      </w:r>
    </w:p>
    <w:p w14:paraId="3FB95CB3" w14:textId="2ECBBCB0" w:rsidR="00B81D26" w:rsidRPr="00B81D26" w:rsidRDefault="00B81D26" w:rsidP="7898C4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Dear Parents and Carers,</w:t>
      </w:r>
    </w:p>
    <w:p w14:paraId="452606E2" w14:textId="680B982D" w:rsidR="00B81D26" w:rsidRPr="00B81D26" w:rsidRDefault="00B81D26" w:rsidP="7898C4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Welcome! As you guide your child through these early years, you play a vital role in nurturing their development. One of the most enjoyable and impactful ways to support your child’s </w:t>
      </w:r>
      <w:r w:rsidRPr="58E84F91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Pr="7898C4AB">
        <w:rPr>
          <w:rFonts w:ascii="Times New Roman" w:eastAsia="Times New Roman" w:hAnsi="Times New Roman" w:cs="Times New Roman"/>
          <w:sz w:val="28"/>
          <w:szCs w:val="28"/>
          <w:lang w:eastAsia="en-GB"/>
        </w:rPr>
        <w:t>r</w:t>
      </w:r>
      <w:r w:rsidRPr="58E84F91">
        <w:rPr>
          <w:rFonts w:ascii="Times New Roman" w:eastAsia="Times New Roman" w:hAnsi="Times New Roman" w:cs="Times New Roman"/>
          <w:sz w:val="32"/>
          <w:szCs w:val="32"/>
          <w:lang w:eastAsia="en-GB"/>
        </w:rPr>
        <w:t>o</w:t>
      </w:r>
      <w:r w:rsidRPr="58E84F91">
        <w:rPr>
          <w:rFonts w:ascii="Times New Roman" w:eastAsia="Times New Roman" w:hAnsi="Times New Roman" w:cs="Times New Roman"/>
          <w:sz w:val="36"/>
          <w:szCs w:val="36"/>
          <w:lang w:eastAsia="en-GB"/>
        </w:rPr>
        <w:t>w</w:t>
      </w:r>
      <w:r w:rsidRPr="58E84F91">
        <w:rPr>
          <w:rFonts w:ascii="Times New Roman" w:eastAsia="Times New Roman" w:hAnsi="Times New Roman" w:cs="Times New Roman"/>
          <w:sz w:val="40"/>
          <w:szCs w:val="40"/>
          <w:lang w:eastAsia="en-GB"/>
        </w:rPr>
        <w:t>t</w:t>
      </w:r>
      <w:r w:rsidRPr="58E84F91">
        <w:rPr>
          <w:rFonts w:ascii="Times New Roman" w:eastAsia="Times New Roman" w:hAnsi="Times New Roman" w:cs="Times New Roman"/>
          <w:sz w:val="48"/>
          <w:szCs w:val="48"/>
          <w:lang w:eastAsia="en-GB"/>
        </w:rPr>
        <w:t>h</w:t>
      </w:r>
      <w:r w:rsidRPr="7898C4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is through music activities.</w:t>
      </w:r>
    </w:p>
    <w:p w14:paraId="5EE2ED5B" w14:textId="14164FE8" w:rsidR="00B81D26" w:rsidRPr="00F87BCE" w:rsidRDefault="00B81D26" w:rsidP="7898C4AB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sz w:val="27"/>
          <w:szCs w:val="27"/>
          <w:lang w:eastAsia="en-GB"/>
        </w:rPr>
      </w:pPr>
      <w:r w:rsidRPr="00F87BCE">
        <w:rPr>
          <w:rFonts w:ascii="Times New Roman" w:eastAsia="Times New Roman" w:hAnsi="Times New Roman" w:cs="Times New Roman"/>
          <w:b/>
          <w:bCs/>
          <w:color w:val="156082" w:themeColor="accent1"/>
          <w:sz w:val="27"/>
          <w:szCs w:val="27"/>
          <w:lang w:eastAsia="en-GB"/>
        </w:rPr>
        <w:t>Why Music Matters for Young Children</w:t>
      </w:r>
    </w:p>
    <w:p w14:paraId="42B8B36B" w14:textId="1C811EDB" w:rsidR="00B81D26" w:rsidRPr="00B81D26" w:rsidRDefault="00B81D26" w:rsidP="7898C4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Music is more than just fun – </w:t>
      </w:r>
      <w:r w:rsidR="5A0C435A"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it is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powerful tool for early learning. When children engage in singing, clapping, dancing, or simply listening to music, they are developing important skills in several key areas:</w:t>
      </w:r>
    </w:p>
    <w:p w14:paraId="42C7F746" w14:textId="15E0CD36" w:rsidR="00B81D26" w:rsidRPr="00B81D26" w:rsidRDefault="00B81D26" w:rsidP="7898C4AB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Language Development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: Music introduces children to sounds, rhythm, and patterns, which helps build vocabulary and communication skills.</w:t>
      </w:r>
    </w:p>
    <w:p w14:paraId="0C660562" w14:textId="47FE6B7E" w:rsidR="00B81D26" w:rsidRPr="00B81D26" w:rsidRDefault="00B81D26" w:rsidP="7898C4AB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Cognitive Skills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: Learning songs, remembering melodies, and recognising patterns supports brain development, improving memory, problem-solving, and critical thinking.</w:t>
      </w:r>
    </w:p>
    <w:p w14:paraId="40E948FC" w14:textId="59ACF23E" w:rsidR="00B81D26" w:rsidRPr="00B81D26" w:rsidRDefault="00B81D26" w:rsidP="7898C4AB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 and Emotional Growth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Group music activities </w:t>
      </w:r>
      <w:bookmarkStart w:id="0" w:name="_Int_rgMOCTi3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teach</w:t>
      </w:r>
      <w:bookmarkEnd w:id="0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children about cooperation, taking turns, and expressing emotions. Music also provides comfort and joy, creating positive bonds between children and caregivers.</w:t>
      </w:r>
    </w:p>
    <w:p w14:paraId="50A1B0DB" w14:textId="517979A4" w:rsidR="00B81D26" w:rsidRPr="00B81D26" w:rsidRDefault="00B81D26" w:rsidP="7898C4AB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Physical Development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: Dancing, clapping, and playing instruments help children improve motor skills and coordination. These activities also strengthen hand-eye coordination and balance.</w:t>
      </w:r>
    </w:p>
    <w:p w14:paraId="660A9C12" w14:textId="497FE141" w:rsidR="00B81D26" w:rsidRPr="00B81D26" w:rsidRDefault="00B81D26" w:rsidP="7898C4AB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Creativity and Imagination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Music encourages creativity, allowing children to express themselves and explore </w:t>
      </w:r>
      <w:bookmarkStart w:id="1" w:name="_Int_MWR0R7bP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new ideas</w:t>
      </w:r>
      <w:bookmarkEnd w:id="1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through sound and movement.</w:t>
      </w:r>
    </w:p>
    <w:p w14:paraId="46CF66CE" w14:textId="49F1598C" w:rsidR="00F87BCE" w:rsidRDefault="00F87BCE" w:rsidP="7898C4AB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4D440" wp14:editId="3E87B499">
                <wp:simplePos x="0" y="0"/>
                <wp:positionH relativeFrom="column">
                  <wp:posOffset>-247650</wp:posOffset>
                </wp:positionH>
                <wp:positionV relativeFrom="paragraph">
                  <wp:posOffset>28574</wp:posOffset>
                </wp:positionV>
                <wp:extent cx="6353175" cy="3057525"/>
                <wp:effectExtent l="38100" t="38100" r="47625" b="47625"/>
                <wp:wrapNone/>
                <wp:docPr id="67245642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05752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0 h 3057525"/>
                            <a:gd name="connsiteX1" fmla="*/ 444722 w 6353175"/>
                            <a:gd name="connsiteY1" fmla="*/ 0 h 3057525"/>
                            <a:gd name="connsiteX2" fmla="*/ 952976 w 6353175"/>
                            <a:gd name="connsiteY2" fmla="*/ 0 h 3057525"/>
                            <a:gd name="connsiteX3" fmla="*/ 1715357 w 6353175"/>
                            <a:gd name="connsiteY3" fmla="*/ 0 h 3057525"/>
                            <a:gd name="connsiteX4" fmla="*/ 2350675 w 6353175"/>
                            <a:gd name="connsiteY4" fmla="*/ 0 h 3057525"/>
                            <a:gd name="connsiteX5" fmla="*/ 2985992 w 6353175"/>
                            <a:gd name="connsiteY5" fmla="*/ 0 h 3057525"/>
                            <a:gd name="connsiteX6" fmla="*/ 3494246 w 6353175"/>
                            <a:gd name="connsiteY6" fmla="*/ 0 h 3057525"/>
                            <a:gd name="connsiteX7" fmla="*/ 3938968 w 6353175"/>
                            <a:gd name="connsiteY7" fmla="*/ 0 h 3057525"/>
                            <a:gd name="connsiteX8" fmla="*/ 4447222 w 6353175"/>
                            <a:gd name="connsiteY8" fmla="*/ 0 h 3057525"/>
                            <a:gd name="connsiteX9" fmla="*/ 4955476 w 6353175"/>
                            <a:gd name="connsiteY9" fmla="*/ 0 h 3057525"/>
                            <a:gd name="connsiteX10" fmla="*/ 5527262 w 6353175"/>
                            <a:gd name="connsiteY10" fmla="*/ 0 h 3057525"/>
                            <a:gd name="connsiteX11" fmla="*/ 6353175 w 6353175"/>
                            <a:gd name="connsiteY11" fmla="*/ 0 h 3057525"/>
                            <a:gd name="connsiteX12" fmla="*/ 6353175 w 6353175"/>
                            <a:gd name="connsiteY12" fmla="*/ 672656 h 3057525"/>
                            <a:gd name="connsiteX13" fmla="*/ 6353175 w 6353175"/>
                            <a:gd name="connsiteY13" fmla="*/ 1284161 h 3057525"/>
                            <a:gd name="connsiteX14" fmla="*/ 6353175 w 6353175"/>
                            <a:gd name="connsiteY14" fmla="*/ 1956816 h 3057525"/>
                            <a:gd name="connsiteX15" fmla="*/ 6353175 w 6353175"/>
                            <a:gd name="connsiteY15" fmla="*/ 3057525 h 3057525"/>
                            <a:gd name="connsiteX16" fmla="*/ 5590794 w 6353175"/>
                            <a:gd name="connsiteY16" fmla="*/ 3057525 h 3057525"/>
                            <a:gd name="connsiteX17" fmla="*/ 4955477 w 6353175"/>
                            <a:gd name="connsiteY17" fmla="*/ 3057525 h 3057525"/>
                            <a:gd name="connsiteX18" fmla="*/ 4383691 w 6353175"/>
                            <a:gd name="connsiteY18" fmla="*/ 3057525 h 3057525"/>
                            <a:gd name="connsiteX19" fmla="*/ 3811905 w 6353175"/>
                            <a:gd name="connsiteY19" fmla="*/ 3057525 h 3057525"/>
                            <a:gd name="connsiteX20" fmla="*/ 3240119 w 6353175"/>
                            <a:gd name="connsiteY20" fmla="*/ 3057525 h 3057525"/>
                            <a:gd name="connsiteX21" fmla="*/ 2541270 w 6353175"/>
                            <a:gd name="connsiteY21" fmla="*/ 3057525 h 3057525"/>
                            <a:gd name="connsiteX22" fmla="*/ 1842421 w 6353175"/>
                            <a:gd name="connsiteY22" fmla="*/ 3057525 h 3057525"/>
                            <a:gd name="connsiteX23" fmla="*/ 1270635 w 6353175"/>
                            <a:gd name="connsiteY23" fmla="*/ 3057525 h 3057525"/>
                            <a:gd name="connsiteX24" fmla="*/ 698849 w 6353175"/>
                            <a:gd name="connsiteY24" fmla="*/ 3057525 h 3057525"/>
                            <a:gd name="connsiteX25" fmla="*/ 0 w 6353175"/>
                            <a:gd name="connsiteY25" fmla="*/ 3057525 h 3057525"/>
                            <a:gd name="connsiteX26" fmla="*/ 0 w 6353175"/>
                            <a:gd name="connsiteY26" fmla="*/ 2507171 h 3057525"/>
                            <a:gd name="connsiteX27" fmla="*/ 0 w 6353175"/>
                            <a:gd name="connsiteY27" fmla="*/ 1956816 h 3057525"/>
                            <a:gd name="connsiteX28" fmla="*/ 0 w 6353175"/>
                            <a:gd name="connsiteY28" fmla="*/ 1406462 h 3057525"/>
                            <a:gd name="connsiteX29" fmla="*/ 0 w 6353175"/>
                            <a:gd name="connsiteY29" fmla="*/ 825532 h 3057525"/>
                            <a:gd name="connsiteX30" fmla="*/ 0 w 6353175"/>
                            <a:gd name="connsiteY30" fmla="*/ 0 h 3057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353175" h="3057525" extrusionOk="0">
                              <a:moveTo>
                                <a:pt x="0" y="0"/>
                              </a:moveTo>
                              <a:cubicBezTo>
                                <a:pt x="127488" y="7111"/>
                                <a:pt x="266476" y="-2172"/>
                                <a:pt x="444722" y="0"/>
                              </a:cubicBezTo>
                              <a:cubicBezTo>
                                <a:pt x="622968" y="2172"/>
                                <a:pt x="797351" y="-24850"/>
                                <a:pt x="952976" y="0"/>
                              </a:cubicBezTo>
                              <a:cubicBezTo>
                                <a:pt x="1108601" y="24850"/>
                                <a:pt x="1368215" y="-29761"/>
                                <a:pt x="1715357" y="0"/>
                              </a:cubicBezTo>
                              <a:cubicBezTo>
                                <a:pt x="2062499" y="29761"/>
                                <a:pt x="2217355" y="-3429"/>
                                <a:pt x="2350675" y="0"/>
                              </a:cubicBezTo>
                              <a:cubicBezTo>
                                <a:pt x="2483995" y="3429"/>
                                <a:pt x="2771942" y="-4095"/>
                                <a:pt x="2985992" y="0"/>
                              </a:cubicBezTo>
                              <a:cubicBezTo>
                                <a:pt x="3200042" y="4095"/>
                                <a:pt x="3323962" y="3921"/>
                                <a:pt x="3494246" y="0"/>
                              </a:cubicBezTo>
                              <a:cubicBezTo>
                                <a:pt x="3664530" y="-3921"/>
                                <a:pt x="3719080" y="21815"/>
                                <a:pt x="3938968" y="0"/>
                              </a:cubicBezTo>
                              <a:cubicBezTo>
                                <a:pt x="4158856" y="-21815"/>
                                <a:pt x="4313091" y="-8976"/>
                                <a:pt x="4447222" y="0"/>
                              </a:cubicBezTo>
                              <a:cubicBezTo>
                                <a:pt x="4581353" y="8976"/>
                                <a:pt x="4729350" y="-22903"/>
                                <a:pt x="4955476" y="0"/>
                              </a:cubicBezTo>
                              <a:cubicBezTo>
                                <a:pt x="5181602" y="22903"/>
                                <a:pt x="5271754" y="2864"/>
                                <a:pt x="5527262" y="0"/>
                              </a:cubicBezTo>
                              <a:cubicBezTo>
                                <a:pt x="5782770" y="-2864"/>
                                <a:pt x="6005561" y="-14470"/>
                                <a:pt x="6353175" y="0"/>
                              </a:cubicBezTo>
                              <a:cubicBezTo>
                                <a:pt x="6344297" y="152140"/>
                                <a:pt x="6319813" y="508288"/>
                                <a:pt x="6353175" y="672656"/>
                              </a:cubicBezTo>
                              <a:cubicBezTo>
                                <a:pt x="6386537" y="837024"/>
                                <a:pt x="6351537" y="1089350"/>
                                <a:pt x="6353175" y="1284161"/>
                              </a:cubicBezTo>
                              <a:cubicBezTo>
                                <a:pt x="6354813" y="1478972"/>
                                <a:pt x="6374115" y="1792897"/>
                                <a:pt x="6353175" y="1956816"/>
                              </a:cubicBezTo>
                              <a:cubicBezTo>
                                <a:pt x="6332235" y="2120736"/>
                                <a:pt x="6307220" y="2631369"/>
                                <a:pt x="6353175" y="3057525"/>
                              </a:cubicBezTo>
                              <a:cubicBezTo>
                                <a:pt x="6182479" y="3044854"/>
                                <a:pt x="5893707" y="3095503"/>
                                <a:pt x="5590794" y="3057525"/>
                              </a:cubicBezTo>
                              <a:cubicBezTo>
                                <a:pt x="5287881" y="3019547"/>
                                <a:pt x="5143141" y="3071426"/>
                                <a:pt x="4955477" y="3057525"/>
                              </a:cubicBezTo>
                              <a:cubicBezTo>
                                <a:pt x="4767813" y="3043624"/>
                                <a:pt x="4527741" y="3060022"/>
                                <a:pt x="4383691" y="3057525"/>
                              </a:cubicBezTo>
                              <a:cubicBezTo>
                                <a:pt x="4239641" y="3055028"/>
                                <a:pt x="4014504" y="3057767"/>
                                <a:pt x="3811905" y="3057525"/>
                              </a:cubicBezTo>
                              <a:cubicBezTo>
                                <a:pt x="3609306" y="3057283"/>
                                <a:pt x="3463010" y="3033801"/>
                                <a:pt x="3240119" y="3057525"/>
                              </a:cubicBezTo>
                              <a:cubicBezTo>
                                <a:pt x="3017228" y="3081249"/>
                                <a:pt x="2740190" y="3026680"/>
                                <a:pt x="2541270" y="3057525"/>
                              </a:cubicBezTo>
                              <a:cubicBezTo>
                                <a:pt x="2342350" y="3088370"/>
                                <a:pt x="2030635" y="3029656"/>
                                <a:pt x="1842421" y="3057525"/>
                              </a:cubicBezTo>
                              <a:cubicBezTo>
                                <a:pt x="1654207" y="3085394"/>
                                <a:pt x="1516180" y="3074886"/>
                                <a:pt x="1270635" y="3057525"/>
                              </a:cubicBezTo>
                              <a:cubicBezTo>
                                <a:pt x="1025090" y="3040164"/>
                                <a:pt x="846651" y="3054511"/>
                                <a:pt x="698849" y="3057525"/>
                              </a:cubicBezTo>
                              <a:cubicBezTo>
                                <a:pt x="551047" y="3060539"/>
                                <a:pt x="332458" y="3078295"/>
                                <a:pt x="0" y="3057525"/>
                              </a:cubicBezTo>
                              <a:cubicBezTo>
                                <a:pt x="-21311" y="2804880"/>
                                <a:pt x="-18717" y="2631182"/>
                                <a:pt x="0" y="2507171"/>
                              </a:cubicBezTo>
                              <a:cubicBezTo>
                                <a:pt x="18717" y="2383160"/>
                                <a:pt x="21453" y="2110630"/>
                                <a:pt x="0" y="1956816"/>
                              </a:cubicBezTo>
                              <a:cubicBezTo>
                                <a:pt x="-21453" y="1803002"/>
                                <a:pt x="-22515" y="1553690"/>
                                <a:pt x="0" y="1406462"/>
                              </a:cubicBezTo>
                              <a:cubicBezTo>
                                <a:pt x="22515" y="1259234"/>
                                <a:pt x="-21169" y="1059637"/>
                                <a:pt x="0" y="825532"/>
                              </a:cubicBezTo>
                              <a:cubicBezTo>
                                <a:pt x="21169" y="591427"/>
                                <a:pt x="7027" y="4121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CEAC2" id="Rectangle 15" o:spid="_x0000_s1026" style="position:absolute;margin-left:-19.5pt;margin-top:2.25pt;width:500.25pt;height:2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EWFgkAAA4oAAAOAAAAZHJzL2Uyb0RvYy54bWysWttu3MgRfQ+QfyDmMYCsvpJNwfLC8cJB&#10;AO/aiB1s8khxONYgHHJCUhfv1+f0haMitcJ0C3mRyOmuOl3Vdetiv/3p8dBm980w7vvuesPfsE3W&#10;dHW/3Xffrzf//Pbxwmyycaq6bdX2XXO9+dGMm5/e/flPbx+OV43ob/t22wwZmHTj1cPxenM7Tcer&#10;y8uxvm0O1fimPzYdBnf9cKgmvA7fL7dD9QDuh/ZSMJZfPvTD9jj0dTOO+PVnP7h55/jvdk09fd7t&#10;xmbK2usN1ja5v4P7e2P/Xr57W119H6rj7b4Oy6hesYpDte8AemL1czVV2d2wf8bqsK+Hfux305u6&#10;P1z2u92+bpwMkIazlTRfb6tj42SBcsbjSU3j/49t/ev91+OXAWp4OI5XIx6tFI+74WD/Y33Zo1PW&#10;j5Oymscpq/FjLrXkhd5kNcYk04UW2qrz8om8vhunvzW9Y1Xdfxonr+0tnpyutllXHWAUdd91435q&#10;/oUd2h1abMBfLjOWPWQzRqBbTf/3cvptRlaBnXjGnRPuSqlCiPMQlIZlZyEEgSi1KIv8PASliYCQ&#10;BIIXXEtdnMegRBEYimAIqVle6PMYlCgCA5Zz2mtRGl2WEdtBiSIwcoIhVamEitgPShSBUVCMUpoy&#10;N+d1RYkiMBBET7rylhuhK0oUgVFSjFJrFWO7lCgCg1OP1VoUIo8QZEEVg0KdNoSQ81vCKVUMCvXb&#10;eJQFFeTX+fmowqn7xkNRKi6M4jmPwKJuHI9FqXipc8Nj5KLuHI9FqULIj5CLurXWJStKFWEUlCoe&#10;i7q3cr4UEaM5pYrHom6upJF5ySPkolTxWNTdpeG8ZBF5gS+ofKFwfr8EDRVSKAa083ItqaKxqOsL&#10;rbgoIqoPQamidShoAOAGKUlE7NeCKh5rGQEKBh+L0CGliseiESAvjVEx20WJ4qFoAIjZKDo/HoW6&#10;fgwKnS80K1CcRZg5dfoYFDo/OtAK6u4xKHQ+VyxXyNPni1/q6DEodL4RWssIEEnjQgTIav5CCBxV&#10;vs+Hkep2Pp/Uj104oOApq+xBlrmz3bEf7WmInlZw9JlfcRrxpx9Q2dPNGWIED0rMk4gRQyixSCKG&#10;e1NimUQMh6XEKokYfkiJ5+NinMLgXpQ4T0KG11DiIokYzkCJTRIxbJwSl0nEtvKl1HhPsrG1kaVZ&#10;GV+ZGd6T0FeGhio2iXxlajzN1vjK2PCehL4yN55mb7aWW2xcmsXxlcnhPWnxK6NDBZZCbosouni8&#10;J5GvrA51UhL5yupQ+iSRr6xOpFmdWFkd3pPQV1Z3aonFxTixsjq8J6GvrE6kWZ2tEhb7nmZ1YmV1&#10;eE9ZvE3UFB3vhBypGioMeXlAW9c2dFvX0J02GRq6wyZDQ/fG0lRXx2qy6Xx+zB5Iu/L2qVuZoZc5&#10;3NnW9ef/zEn+0N8333pHOa16n1jD02h9d7Ov/9r8Tufi3KCMV2LB0U/wa3FsRJ6joeIkvBC8cDaN&#10;dbox39FxYyeZF9z/CCsXAp0mR7TmV5SF1N4JL4Qy2jGdwXxXMhGMc2Zy5lk+48hlbkQItxe25bkQ&#10;PLQoEwEFy4UqvUE9YykgsNTe0y6k8nY2yxfalal4ysiy9CyfcSwKjtah43ihGGbRffWdy0Q4iU8X&#10;LLBcc5RSyDL3cLL0wXMWLvQwU9Fgezq418UzlhCOGe97ghufJk94vp+ZiKe4NkafjH3FU0kuWRnM&#10;08BcqDpDczMVUBuOrxGO6hnHQpToYLuxC/gMc/lgFtA3Z/xS431PQ08581v0jCW6mvgs4tOIMLnL&#10;HzNcaHkmiqcLI4piFmHFMmdMa7icjZ0XHF81Ft4emmqJgLlU8CqfTLgWOADSPcolL6Fvx1MzIxDx&#10;iENQxNz1N+2oDd/nQ5o0uZYe1siC+dw76w6M8bEjLIoZt6kv4IZmZwKwVrNEXBUwoUV8zmWheAhw&#10;vCgFxl+SOJzIE5ClQMRyuhRcsEIu3CGXDF+pgnNC72juvYQc+hrxyNwIVfgIK5lCmlhaKhRcMK9t&#10;uKvWS78JDVS37lRkLUxhjLdYyaAxtVCn5ogQah4uuPJF0GwGoZ36KmRk4GLeZ8gskWOoOhVcFzsd&#10;WMOxfOl5QvbN1dch25h+Yg1totYixovuptLMxwyrTqyTDodW66uQZc5KyXyEs6yFWQRAqWBj4Zgp&#10;mZQGWZ4sLDReX4fMUOeEmlIyw5HQKWvUSth8b9uSoT5CEiLIoQ37KmSBFD7HfCDbWLJgzaCQ4HRA&#10;LvENhg6HpuyrkHmuFbw40Boty4WFcY1vMCHZwrVRLC6R0Xd+Whj9on4+eHKGnuNJnVDtMvMYleeh&#10;JoQVKL2sTn2/9lUSa80ZHNimH2iVQWKqSxQzSvsqFfIasSye5s1PkxT1s7Qf64AoDIMOF5t7wQ3y&#10;rx9FxESUo+sJodR3Z+1AVGIiLBEDkPopS6THUHoIlMnwJjro8VKzAiScecJaJAIR5YkqBpnQScjR&#10;M82x6cRvAqLv2dqBKAkJS6FL+A9lieVwJB6rcM50iXRIRz2gb9/G45046hIRfsEQid/vH77DAO85&#10;lpP3uVhtPzZeXnv8c4KfzoFu9tNllK7/uG9bp7W2s6dDYWCDrsk79u1+a0ftEdBdQ2o+tEN2X+G8&#10;OT0KN6e9O/zSb/1vhUYp79eIn3HZyP8MZ/Q/A/nExa2JAGCsRa/48unqjXuafrSNRW+7fzS7bL9F&#10;z9njnhh5jKqum27iftm31bbxP/MXoR1Dy3kH+U68AwN74+pJ1Jm3V2iYb0kbd6nqROw74y8szBOf&#10;KBxy300n4sO+6we//CV6C6kCsp8/K8mrxmrppt/++DJkQ++vdI3H+uN+GKdP1Th9qQZcIYJd4l7a&#10;9Bl/dm2PPcbB3j1tstt++P2PfrfzcbUKo5vsAXfCrjfjf++qodlk7d87XLqCqaIUzib3opBL8TLQ&#10;kRs60t0dPvSwGoQqrM492vlTOz/uhv7wG66vvbeoGKq6Gtj4ojChmeFfPkx4xxAuwNXN+/fuGRfH&#10;YNefuq/H2jK3Wj1C8m+Pv1XDMbOPsFR0Nn7t5/tj1dV8+woW9zTXUnb9+7up3+3t1Sxnh16v4QWX&#10;zvC0uNVG392sp2t87/4HAAD//wMAUEsDBBQABgAIAAAAIQDgxwfo3QAAAAkBAAAPAAAAZHJzL2Rv&#10;d25yZXYueG1sTI/BTsMwEETvSPyDtUjcWqfQREmIU1UgTpzSwoHbJjZx1HgdxW4b/p7lBLcdzWj2&#10;TbVb3CguZg6DJwWbdQLCUOf1QL2C9+PrKgcRIpLG0ZNR8G0C7OrbmwpL7a/UmMsh9oJLKJSowMY4&#10;lVKGzhqHYe0nQ+x9+dlhZDn3Us945XI3yockyaTDgfiDxck8W9OdDmenoMitTN9OLw3u9Wf34VIr&#10;t22j1P3dsn8CEc0S/8Lwi8/oUDNT68+kgxgVrB4L3hIVbFMQ7BfZho+WdZ4lIOtK/l9Q/wAAAP//&#10;AwBQSwECLQAUAAYACAAAACEAtoM4kv4AAADhAQAAEwAAAAAAAAAAAAAAAAAAAAAAW0NvbnRlbnRf&#10;VHlwZXNdLnhtbFBLAQItABQABgAIAAAAIQA4/SH/1gAAAJQBAAALAAAAAAAAAAAAAAAAAC8BAABf&#10;cmVscy8ucmVsc1BLAQItABQABgAIAAAAIQDUZiEWFgkAAA4oAAAOAAAAAAAAAAAAAAAAAC4CAABk&#10;cnMvZTJvRG9jLnhtbFBLAQItABQABgAIAAAAIQDgxwfo3QAAAAkBAAAPAAAAAAAAAAAAAAAAAHAL&#10;AABkcnMvZG93bnJldi54bWxQSwUGAAAAAAQABADzAAAAegwAAAAA&#10;" filled="f" strokecolor="#215e99 [2431]" strokeweight="2.25pt"/>
            </w:pict>
          </mc:Fallback>
        </mc:AlternateContent>
      </w:r>
    </w:p>
    <w:p w14:paraId="40124890" w14:textId="37049B87" w:rsidR="00B81D26" w:rsidRPr="00F87BCE" w:rsidRDefault="00B81D26" w:rsidP="7898C4AB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sz w:val="27"/>
          <w:szCs w:val="27"/>
          <w:lang w:eastAsia="en-GB"/>
        </w:rPr>
      </w:pPr>
      <w:r w:rsidRPr="00F87BCE">
        <w:rPr>
          <w:rFonts w:ascii="Times New Roman" w:eastAsia="Times New Roman" w:hAnsi="Times New Roman" w:cs="Times New Roman"/>
          <w:b/>
          <w:bCs/>
          <w:color w:val="156082" w:themeColor="accent1"/>
          <w:sz w:val="27"/>
          <w:szCs w:val="27"/>
          <w:lang w:eastAsia="en-GB"/>
        </w:rPr>
        <w:t>How You Can Get Involved</w:t>
      </w:r>
    </w:p>
    <w:p w14:paraId="187696FA" w14:textId="767521EB" w:rsidR="00B81D26" w:rsidRPr="00B81D26" w:rsidRDefault="00B81D26" w:rsidP="7898C4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bookmarkStart w:id="2" w:name="_Int_jmQF6G3L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don’t</w:t>
      </w:r>
      <w:bookmarkEnd w:id="2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need to be a musician to help your child benefit from music. Simple activities like singing lullabies, clapping to a beat, or exploring different sounds together can make </w:t>
      </w:r>
      <w:r w:rsidR="29E1D013"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a significant difference</w:t>
      </w: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. Playing a wide range of music at home and encouraging your child to move, sing, or play along can be a joyful way to bond while supporting their development.</w:t>
      </w:r>
    </w:p>
    <w:p w14:paraId="188AC66C" w14:textId="77777777" w:rsidR="00B81D26" w:rsidRPr="00B81D26" w:rsidRDefault="00B81D26" w:rsidP="7898C4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Remember, at this age, </w:t>
      </w:r>
      <w:bookmarkStart w:id="3" w:name="_Int_8g0I7oCg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it’s</w:t>
      </w:r>
      <w:bookmarkEnd w:id="3"/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 about having fun. The more playful and relaxed the music experience, the more your child will engage and learn!</w:t>
      </w:r>
    </w:p>
    <w:p w14:paraId="02D9EF2B" w14:textId="04CB00DD" w:rsidR="00C24148" w:rsidRPr="00753C6F" w:rsidRDefault="00B81D26" w:rsidP="00753C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7898C4AB">
        <w:rPr>
          <w:rFonts w:ascii="Times New Roman" w:eastAsia="Times New Roman" w:hAnsi="Times New Roman" w:cs="Times New Roman"/>
          <w:sz w:val="24"/>
          <w:szCs w:val="24"/>
          <w:lang w:eastAsia="en-GB"/>
        </w:rPr>
        <w:t>We have put together a selection of resources and links to different activities and songs that we think you may enjoy. Please take time to look through; we hope you enjoy discovering the world of music with your little one. Happy singing and playing!</w:t>
      </w:r>
    </w:p>
    <w:sectPr w:rsidR="00C24148" w:rsidRPr="00753C6F" w:rsidSect="00F87BCE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triple" w:sz="4" w:space="24" w:color="156082" w:themeColor="accent1"/>
        <w:left w:val="triple" w:sz="4" w:space="24" w:color="156082" w:themeColor="accent1"/>
        <w:bottom w:val="triple" w:sz="4" w:space="24" w:color="156082" w:themeColor="accent1"/>
        <w:right w:val="triple" w:sz="4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4DA1" w14:textId="77777777" w:rsidR="00B92DC4" w:rsidRDefault="00B92DC4" w:rsidP="00537DBE">
      <w:pPr>
        <w:spacing w:before="0" w:after="0" w:line="240" w:lineRule="auto"/>
      </w:pPr>
      <w:r>
        <w:separator/>
      </w:r>
    </w:p>
  </w:endnote>
  <w:endnote w:type="continuationSeparator" w:id="0">
    <w:p w14:paraId="64DF2D85" w14:textId="77777777" w:rsidR="00B92DC4" w:rsidRDefault="00B92DC4" w:rsidP="00537D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082B" w14:textId="77777777" w:rsidR="00B92DC4" w:rsidRDefault="00B92DC4" w:rsidP="00537DBE">
      <w:pPr>
        <w:spacing w:before="0" w:after="0" w:line="240" w:lineRule="auto"/>
      </w:pPr>
      <w:r>
        <w:separator/>
      </w:r>
    </w:p>
  </w:footnote>
  <w:footnote w:type="continuationSeparator" w:id="0">
    <w:p w14:paraId="0B2F5532" w14:textId="77777777" w:rsidR="00B92DC4" w:rsidRDefault="00B92DC4" w:rsidP="00537D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25BA" w14:textId="35EC6198" w:rsidR="00537DBE" w:rsidRDefault="00537DBE">
    <w:pPr>
      <w:pStyle w:val="Header"/>
    </w:pPr>
    <w:r w:rsidRPr="00537DBE">
      <w:drawing>
        <wp:inline distT="0" distB="0" distL="0" distR="0" wp14:anchorId="1792CEC5" wp14:editId="3EF97EA6">
          <wp:extent cx="1066800" cy="628650"/>
          <wp:effectExtent l="0" t="0" r="0" b="0"/>
          <wp:docPr id="227768192" name="Picture 8" descr="Coventry Musi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oventry Musi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56A8">
      <w:t xml:space="preserve">  </w:t>
    </w:r>
    <w:r w:rsidR="00C43D35">
      <w:t xml:space="preserve">   </w:t>
    </w:r>
    <w:r w:rsidRPr="00537DBE">
      <w:drawing>
        <wp:inline distT="0" distB="0" distL="0" distR="0" wp14:anchorId="4BF83424" wp14:editId="5A48705E">
          <wp:extent cx="2943225" cy="800956"/>
          <wp:effectExtent l="0" t="0" r="0" b="0"/>
          <wp:docPr id="755228264" name="Picture 1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28264" name="Picture 1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552" cy="80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3D35">
      <w:t xml:space="preserve">      </w:t>
    </w:r>
    <w:r w:rsidRPr="00537DBE">
      <w:drawing>
        <wp:inline distT="0" distB="0" distL="0" distR="0" wp14:anchorId="29D9A587" wp14:editId="1DAFFB18">
          <wp:extent cx="1384300" cy="850900"/>
          <wp:effectExtent l="0" t="0" r="6350" b="6350"/>
          <wp:docPr id="193397042" name="Picture 7" descr="A logo with a horse head and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97042" name="Picture 7" descr="A logo with a horse head and a person's 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gMOCTi3" int2:invalidationBookmarkName="" int2:hashCode="u+W7Nk+zX4jfVg" int2:id="71y6ae5p">
      <int2:state int2:value="Rejected" int2:type="AugLoop_Text_Critique"/>
    </int2:bookmark>
    <int2:bookmark int2:bookmarkName="_Int_MWR0R7bP" int2:invalidationBookmarkName="" int2:hashCode="YqqI4Vi4b11W3T" int2:id="Gwrk5tl7">
      <int2:state int2:value="Rejected" int2:type="AugLoop_Text_Critique"/>
    </int2:bookmark>
    <int2:bookmark int2:bookmarkName="_Int_8g0I7oCg" int2:invalidationBookmarkName="" int2:hashCode="biDSsgPPvG2yGX" int2:id="kmQYpSP9">
      <int2:state int2:value="Rejected" int2:type="AugLoop_Text_Critique"/>
    </int2:bookmark>
    <int2:bookmark int2:bookmarkName="_Int_jmQF6G3L" int2:invalidationBookmarkName="" int2:hashCode="SPW0sFXDTAtd5h" int2:id="DDWX53D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A0FB0"/>
    <w:multiLevelType w:val="multilevel"/>
    <w:tmpl w:val="F208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36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26"/>
    <w:rsid w:val="000C6B0A"/>
    <w:rsid w:val="00162AB6"/>
    <w:rsid w:val="004F073C"/>
    <w:rsid w:val="00537DBE"/>
    <w:rsid w:val="005D23D2"/>
    <w:rsid w:val="006C56A8"/>
    <w:rsid w:val="00753C6F"/>
    <w:rsid w:val="00B81D26"/>
    <w:rsid w:val="00B92DC4"/>
    <w:rsid w:val="00C24148"/>
    <w:rsid w:val="00C307E6"/>
    <w:rsid w:val="00C43D35"/>
    <w:rsid w:val="00EC0838"/>
    <w:rsid w:val="00F87BCE"/>
    <w:rsid w:val="0AD4BA14"/>
    <w:rsid w:val="1822F282"/>
    <w:rsid w:val="29E1D013"/>
    <w:rsid w:val="416D9C86"/>
    <w:rsid w:val="58E84F91"/>
    <w:rsid w:val="5A0C435A"/>
    <w:rsid w:val="7898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4C0F"/>
  <w15:chartTrackingRefBased/>
  <w15:docId w15:val="{070F387B-D138-486E-9144-7DB73552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3C"/>
  </w:style>
  <w:style w:type="paragraph" w:styleId="Heading1">
    <w:name w:val="heading 1"/>
    <w:basedOn w:val="Normal"/>
    <w:next w:val="Normal"/>
    <w:link w:val="Heading1Char"/>
    <w:uiPriority w:val="9"/>
    <w:qFormat/>
    <w:rsid w:val="004F073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3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3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3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3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3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3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3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3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3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3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3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3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3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3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073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73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3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073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F0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073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81D26"/>
    <w:pPr>
      <w:ind w:left="720"/>
      <w:contextualSpacing/>
    </w:pPr>
  </w:style>
  <w:style w:type="character" w:styleId="IntenseEmphasis">
    <w:name w:val="Intense Emphasis"/>
    <w:uiPriority w:val="21"/>
    <w:qFormat/>
    <w:rsid w:val="004F073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3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3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4F073C"/>
    <w:rPr>
      <w:b/>
      <w:bCs/>
      <w:i/>
      <w:iCs/>
      <w:caps/>
      <w:color w:val="156082" w:themeColor="accent1"/>
    </w:rPr>
  </w:style>
  <w:style w:type="paragraph" w:styleId="Header">
    <w:name w:val="header"/>
    <w:basedOn w:val="Normal"/>
    <w:link w:val="HeaderChar"/>
    <w:uiPriority w:val="99"/>
    <w:unhideWhenUsed/>
    <w:rsid w:val="0053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BE"/>
  </w:style>
  <w:style w:type="paragraph" w:styleId="Footer">
    <w:name w:val="footer"/>
    <w:basedOn w:val="Normal"/>
    <w:link w:val="FooterChar"/>
    <w:uiPriority w:val="99"/>
    <w:unhideWhenUsed/>
    <w:rsid w:val="0053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BE"/>
  </w:style>
  <w:style w:type="paragraph" w:styleId="Caption">
    <w:name w:val="caption"/>
    <w:basedOn w:val="Normal"/>
    <w:next w:val="Normal"/>
    <w:uiPriority w:val="35"/>
    <w:semiHidden/>
    <w:unhideWhenUsed/>
    <w:qFormat/>
    <w:rsid w:val="004F073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F073C"/>
    <w:rPr>
      <w:b/>
      <w:bCs/>
    </w:rPr>
  </w:style>
  <w:style w:type="character" w:styleId="Emphasis">
    <w:name w:val="Emphasis"/>
    <w:uiPriority w:val="20"/>
    <w:qFormat/>
    <w:rsid w:val="004F073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F073C"/>
    <w:pPr>
      <w:spacing w:after="0" w:line="240" w:lineRule="auto"/>
    </w:pPr>
  </w:style>
  <w:style w:type="character" w:styleId="SubtleEmphasis">
    <w:name w:val="Subtle Emphasis"/>
    <w:uiPriority w:val="19"/>
    <w:qFormat/>
    <w:rsid w:val="004F073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F073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F0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7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  <Document_x0020_Expires_x0020_On xmlns="f030db69-1d5c-4c1f-887a-00e75fed0d5c">2027-09-15T23:00:00+00:00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5D71FAD-B60F-49A8-8C3F-7C1B62145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E5B38-0832-4872-9225-38B2CA50817E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3F9B8F37-D999-4EED-B657-19E3EAC5E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1580B-D0F5-46EE-B0F7-90A5D8AE7A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43D813-4D5D-4F8B-847F-803BBDFE61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862B71-3F63-49BE-A4D0-47B2D3F97F8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Company>Coventry City Council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Victoria</dc:creator>
  <cp:keywords/>
  <dc:description/>
  <cp:lastModifiedBy>Randall, Amy</cp:lastModifiedBy>
  <cp:revision>14</cp:revision>
  <dcterms:created xsi:type="dcterms:W3CDTF">2024-08-19T08:38:00Z</dcterms:created>
  <dcterms:modified xsi:type="dcterms:W3CDTF">2024-09-16T09:47:00Z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0x01010091769D3ADCDDBD418A5720563395FE8701002E394365F1631E428E9197B36E8DB90A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1545;#Coventry Music Service|ce7440ef-3cc7-475b-824c-9e1f7d053765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https://coventrycc.sharepoint.com/teams/People/EduLibAdLearning/EducationEnt/CovMusicService/_layouts/15/wrkstat.aspx?List=dd172f33-c839-4d40-a1dc-e9fe9efdc064&amp;WorkflowInstanceName=04ab3e32-2fb1-459f-82c8-1ec24c8f1a75, Set document expiry date</vt:lpwstr>
  </property>
</Properties>
</file>