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3E3E" w:rsidR="0005034A" w:rsidRDefault="006B4C4A" w14:paraId="33A106B5" w14:textId="4C3762ED">
      <w:pPr>
        <w:rPr>
          <w:b/>
          <w:bCs/>
          <w:u w:val="single"/>
        </w:rPr>
      </w:pPr>
      <w:r w:rsidRPr="00B73E3E">
        <w:rPr>
          <w:b/>
          <w:bCs/>
          <w:u w:val="single"/>
        </w:rPr>
        <w:t>Coventry Music Instrument Hire Agreement</w:t>
      </w:r>
    </w:p>
    <w:p w:rsidRPr="00CB749B" w:rsidR="006B4C4A" w:rsidP="00CB749B" w:rsidRDefault="006B4C4A" w14:paraId="4DC166CB" w14:textId="5A51AE35">
      <w:pPr>
        <w:pBdr>
          <w:top w:val="single" w:color="auto" w:sz="4" w:space="1"/>
          <w:left w:val="single" w:color="auto" w:sz="4" w:space="4"/>
          <w:bottom w:val="single" w:color="auto" w:sz="4" w:space="1"/>
          <w:right w:val="single" w:color="auto" w:sz="4" w:space="4"/>
        </w:pBdr>
        <w:rPr>
          <w:i/>
          <w:iCs/>
        </w:rPr>
      </w:pPr>
      <w:r w:rsidRPr="00CB749B">
        <w:rPr>
          <w:i/>
          <w:iCs/>
        </w:rPr>
        <w:t>By completing an online application form for instrument hire, applying for lessons</w:t>
      </w:r>
      <w:r w:rsidRPr="00CB749B" w:rsidR="00B73E3E">
        <w:rPr>
          <w:i/>
          <w:iCs/>
        </w:rPr>
        <w:t>, or joining a music group/ensemble</w:t>
      </w:r>
      <w:r w:rsidRPr="00CB749B">
        <w:rPr>
          <w:i/>
          <w:iCs/>
        </w:rPr>
        <w:t xml:space="preserve"> where a free instrument will be provided, you are agreeing to the terms and conditions set ou</w:t>
      </w:r>
      <w:r w:rsidRPr="00CB749B" w:rsidR="00B73E3E">
        <w:rPr>
          <w:i/>
          <w:iCs/>
        </w:rPr>
        <w:t>t</w:t>
      </w:r>
      <w:r w:rsidRPr="00CB749B">
        <w:rPr>
          <w:i/>
          <w:iCs/>
        </w:rPr>
        <w:t xml:space="preserve"> below. Please ensure you read them thoroughly before proceeding.</w:t>
      </w:r>
    </w:p>
    <w:p w:rsidRPr="00B73E3E" w:rsidR="006B4C4A" w:rsidRDefault="006B4C4A" w14:paraId="482084BC" w14:textId="72AC9938">
      <w:pPr>
        <w:rPr>
          <w:b/>
          <w:bCs/>
          <w:i/>
          <w:iCs/>
        </w:rPr>
      </w:pPr>
      <w:r w:rsidRPr="00B73E3E">
        <w:rPr>
          <w:b/>
          <w:bCs/>
          <w:i/>
          <w:iCs/>
        </w:rPr>
        <w:t>Definitions</w:t>
      </w:r>
    </w:p>
    <w:p w:rsidR="006B4C4A" w:rsidRDefault="006B4C4A" w14:paraId="397AE12A" w14:textId="2155F83C">
      <w:r w:rsidRPr="00400181">
        <w:rPr>
          <w:b/>
          <w:bCs/>
        </w:rPr>
        <w:t xml:space="preserve">The </w:t>
      </w:r>
      <w:r w:rsidRPr="00400181" w:rsidR="00400181">
        <w:rPr>
          <w:b/>
          <w:bCs/>
        </w:rPr>
        <w:t>O</w:t>
      </w:r>
      <w:r w:rsidRPr="00400181">
        <w:rPr>
          <w:b/>
          <w:bCs/>
        </w:rPr>
        <w:t>wner</w:t>
      </w:r>
      <w:r>
        <w:t xml:space="preserve">: All instruments and equipment belong </w:t>
      </w:r>
      <w:r w:rsidR="00400181">
        <w:t xml:space="preserve">and </w:t>
      </w:r>
      <w:r>
        <w:t xml:space="preserve">were purchased </w:t>
      </w:r>
      <w:r w:rsidR="00400181">
        <w:t xml:space="preserve">by </w:t>
      </w:r>
      <w:r>
        <w:t>either Coventry Music or the Heart of England Music hub</w:t>
      </w:r>
    </w:p>
    <w:p w:rsidR="006B4C4A" w:rsidRDefault="006B4C4A" w14:paraId="0031B568" w14:textId="128BC189">
      <w:r w:rsidRPr="00400181">
        <w:rPr>
          <w:b/>
          <w:bCs/>
        </w:rPr>
        <w:t>The Hirer</w:t>
      </w:r>
      <w:r>
        <w:t xml:space="preserve">: The </w:t>
      </w:r>
      <w:r w:rsidR="00400181">
        <w:t>H</w:t>
      </w:r>
      <w:r>
        <w:t>irer is the person or organisation who completes this application, applies for a Coventry Music Service or agre</w:t>
      </w:r>
      <w:r w:rsidR="001A0C3E">
        <w:t>es</w:t>
      </w:r>
      <w:r>
        <w:t xml:space="preserve"> to a Coventry Music Service Level Agreement. This must be a someone over the age of 18 years. </w:t>
      </w:r>
    </w:p>
    <w:p w:rsidR="001A0C3E" w:rsidRDefault="001A0C3E" w14:paraId="4D1307C2" w14:textId="790B9509">
      <w:r w:rsidRPr="32FDE91A" w:rsidR="001A0C3E">
        <w:rPr>
          <w:b w:val="1"/>
          <w:bCs w:val="1"/>
        </w:rPr>
        <w:t>The Instrument</w:t>
      </w:r>
      <w:r w:rsidR="001A0C3E">
        <w:rPr/>
        <w:t xml:space="preserve">: Any musical or electronic device, or other piece of equipment offered for loan/hire currently owned </w:t>
      </w:r>
      <w:r w:rsidR="00400181">
        <w:rPr/>
        <w:t>by</w:t>
      </w:r>
      <w:r w:rsidR="001A0C3E">
        <w:rPr/>
        <w:t xml:space="preserve"> Coventry Music or the Heart of England Music Hub</w:t>
      </w:r>
    </w:p>
    <w:p w:rsidR="0AB9E4B8" w:rsidRDefault="0AB9E4B8" w14:paraId="4559000A" w14:textId="41AECF09">
      <w:pPr>
        <w:rPr>
          <w:b w:val="0"/>
          <w:bCs w:val="0"/>
        </w:rPr>
      </w:pPr>
      <w:r w:rsidRPr="32FDE91A" w:rsidR="0AB9E4B8">
        <w:rPr>
          <w:b w:val="1"/>
          <w:bCs w:val="1"/>
        </w:rPr>
        <w:t xml:space="preserve">Capital Assets: </w:t>
      </w:r>
      <w:r w:rsidR="0AB9E4B8">
        <w:rPr>
          <w:b w:val="0"/>
          <w:bCs w:val="0"/>
        </w:rPr>
        <w:t xml:space="preserve">Any instrument, licence or resources loaned as part of the Heart of England Music Hub Capital Instrument Grant. </w:t>
      </w:r>
    </w:p>
    <w:p w:rsidRPr="00400181" w:rsidR="001A0C3E" w:rsidRDefault="001A0C3E" w14:paraId="0756F25B" w14:textId="22D8459F">
      <w:pPr>
        <w:rPr>
          <w:b/>
          <w:bCs/>
        </w:rPr>
      </w:pPr>
      <w:r w:rsidRPr="00400181">
        <w:rPr>
          <w:b/>
          <w:bCs/>
        </w:rPr>
        <w:t>This agreement is made between Coventry Music and the hirer (including on behalf of the Heart England Music Hub</w:t>
      </w:r>
      <w:proofErr w:type="gramStart"/>
      <w:r w:rsidRPr="00400181">
        <w:rPr>
          <w:b/>
          <w:bCs/>
        </w:rPr>
        <w:t>)</w:t>
      </w:r>
      <w:proofErr w:type="gramEnd"/>
      <w:r w:rsidRPr="00400181">
        <w:rPr>
          <w:b/>
          <w:bCs/>
        </w:rPr>
        <w:t xml:space="preserve"> and it is hereby agreed as follows:</w:t>
      </w:r>
    </w:p>
    <w:p w:rsidR="001A0C3E" w:rsidP="001A0C3E" w:rsidRDefault="001A0C3E" w14:paraId="677A12EE" w14:textId="53DA3F60">
      <w:pPr>
        <w:pStyle w:val="ListParagraph"/>
        <w:numPr>
          <w:ilvl w:val="0"/>
          <w:numId w:val="1"/>
        </w:numPr>
      </w:pPr>
      <w:r>
        <w:t>The hirer is responsible for</w:t>
      </w:r>
      <w:r w:rsidR="00400181">
        <w:t xml:space="preserve"> the Instrument(s) </w:t>
      </w:r>
      <w:r w:rsidR="00B73E3E">
        <w:t>whilst in their possession</w:t>
      </w:r>
      <w:r w:rsidR="00BE55E3">
        <w:t>, and this agreement takes effect immediately on receipt of an</w:t>
      </w:r>
      <w:r w:rsidR="00730A22">
        <w:t>y</w:t>
      </w:r>
      <w:r w:rsidR="00BE55E3">
        <w:t xml:space="preserve"> Instrument</w:t>
      </w:r>
      <w:r w:rsidR="00730A22">
        <w:t>(s)</w:t>
      </w:r>
    </w:p>
    <w:p w:rsidR="00BE55E3" w:rsidP="001A0C3E" w:rsidRDefault="00BE55E3" w14:paraId="11212C6F" w14:textId="323A8BBB">
      <w:pPr>
        <w:pStyle w:val="ListParagraph"/>
        <w:numPr>
          <w:ilvl w:val="0"/>
          <w:numId w:val="1"/>
        </w:numPr>
        <w:rPr/>
      </w:pPr>
      <w:r w:rsidR="00BE55E3">
        <w:rPr/>
        <w:t>The Hirer must advise the Owner of any change in personal details or circumstance, especially in respect of current address and contact details</w:t>
      </w:r>
    </w:p>
    <w:p w:rsidR="3B78816C" w:rsidP="3DEA28C0" w:rsidRDefault="3B78816C" w14:paraId="36E4054A" w14:textId="19A8CB29">
      <w:pPr>
        <w:pStyle w:val="ListParagraph"/>
        <w:numPr>
          <w:ilvl w:val="0"/>
          <w:numId w:val="1"/>
        </w:numPr>
        <w:rPr/>
      </w:pPr>
      <w:r w:rsidR="3B78816C">
        <w:rPr/>
        <w:t xml:space="preserve">The Capital Asset or Instrument </w:t>
      </w:r>
      <w:r w:rsidR="3B78816C">
        <w:rPr/>
        <w:t>remains</w:t>
      </w:r>
      <w:r w:rsidR="3B78816C">
        <w:rPr/>
        <w:t xml:space="preserve"> the property of Coventry Music or Heart of England Music at all </w:t>
      </w:r>
      <w:r w:rsidR="3B78816C">
        <w:rPr/>
        <w:t xml:space="preserve">times. </w:t>
      </w:r>
    </w:p>
    <w:p w:rsidR="00B043F1" w:rsidP="001A0C3E" w:rsidRDefault="001A0C3E" w14:paraId="0473758F" w14:textId="77777777">
      <w:pPr>
        <w:rPr>
          <w:b/>
          <w:bCs/>
          <w:u w:val="single"/>
        </w:rPr>
      </w:pPr>
      <w:r w:rsidRPr="00B0612D">
        <w:rPr>
          <w:b/>
          <w:bCs/>
          <w:u w:val="single"/>
        </w:rPr>
        <w:t>The Instrument</w:t>
      </w:r>
    </w:p>
    <w:p w:rsidRPr="00B043F1" w:rsidR="001A0C3E" w:rsidP="00FF4FEE" w:rsidRDefault="00400181" w14:paraId="32F1B8A1" w14:textId="41D2F4F8">
      <w:pPr>
        <w:pStyle w:val="ListParagraph"/>
        <w:numPr>
          <w:ilvl w:val="0"/>
          <w:numId w:val="8"/>
        </w:numPr>
        <w:rPr>
          <w:b/>
          <w:bCs/>
          <w:u w:val="single"/>
        </w:rPr>
      </w:pPr>
      <w:r w:rsidRPr="00400181">
        <w:t>You must use the Instrument</w:t>
      </w:r>
      <w:r w:rsidR="00BE55E3">
        <w:t>(</w:t>
      </w:r>
      <w:r w:rsidRPr="00400181">
        <w:t>s</w:t>
      </w:r>
      <w:r w:rsidR="00BE55E3">
        <w:t>)</w:t>
      </w:r>
      <w:r w:rsidRPr="00400181">
        <w:t xml:space="preserve"> in a careful and proper manner and keep them in working order. You may not interfere with the Instrument</w:t>
      </w:r>
      <w:r w:rsidR="00BE55E3">
        <w:t>(</w:t>
      </w:r>
      <w:r w:rsidRPr="00400181">
        <w:t>s</w:t>
      </w:r>
      <w:r w:rsidR="00BE55E3">
        <w:t>)</w:t>
      </w:r>
      <w:r w:rsidRPr="00400181">
        <w:t xml:space="preserve"> except where this is </w:t>
      </w:r>
      <w:proofErr w:type="gramStart"/>
      <w:r w:rsidRPr="00400181">
        <w:t>clearly  deemed</w:t>
      </w:r>
      <w:proofErr w:type="gramEnd"/>
      <w:r w:rsidRPr="00400181">
        <w:t xml:space="preserve"> appropriate for the good upkeep of the Instruments.</w:t>
      </w:r>
    </w:p>
    <w:p w:rsidR="00400181" w:rsidP="00FF4FEE" w:rsidRDefault="00400181" w14:paraId="78D787D6" w14:textId="6A2BE2DF">
      <w:pPr>
        <w:pStyle w:val="ListParagraph"/>
        <w:numPr>
          <w:ilvl w:val="0"/>
          <w:numId w:val="8"/>
        </w:numPr>
      </w:pPr>
      <w:r w:rsidRPr="00400181">
        <w:t>Whilst you may take the Instruments out of your property for the purposes of school lessons, concerts etc., you should keep the Instruments at your place of residence</w:t>
      </w:r>
      <w:r w:rsidR="007D645E">
        <w:t>/or business premises</w:t>
      </w:r>
      <w:r w:rsidRPr="00400181">
        <w:t xml:space="preserve"> as stated </w:t>
      </w:r>
      <w:r w:rsidR="007D645E">
        <w:t>in the original agreement</w:t>
      </w:r>
      <w:r w:rsidRPr="00400181">
        <w:t xml:space="preserve"> at all other times. They must not be left unattended elsewhere</w:t>
      </w:r>
    </w:p>
    <w:p w:rsidR="00BE3846" w:rsidP="00FF4FEE" w:rsidRDefault="00BE3846" w14:paraId="5A5DEF42" w14:textId="7B922C7E">
      <w:pPr>
        <w:pStyle w:val="ListParagraph"/>
        <w:numPr>
          <w:ilvl w:val="0"/>
          <w:numId w:val="8"/>
        </w:numPr>
        <w:rPr/>
      </w:pPr>
      <w:r w:rsidR="00BE3846">
        <w:rPr/>
        <w:t>The</w:t>
      </w:r>
      <w:r w:rsidR="00BE3846">
        <w:rPr/>
        <w:t xml:space="preserve"> </w:t>
      </w:r>
      <w:r w:rsidR="00BE3846">
        <w:rPr/>
        <w:t>H</w:t>
      </w:r>
      <w:r w:rsidR="00BE3846">
        <w:rPr/>
        <w:t xml:space="preserve">irer </w:t>
      </w:r>
      <w:r w:rsidR="00BE3846">
        <w:rPr/>
        <w:t xml:space="preserve">(except for schools, see </w:t>
      </w:r>
      <w:r w:rsidR="00BE3846">
        <w:rPr/>
        <w:t>above)</w:t>
      </w:r>
      <w:r w:rsidR="4C0302FF">
        <w:rPr/>
        <w:t xml:space="preserve"> </w:t>
      </w:r>
      <w:r w:rsidR="00BE3846">
        <w:rPr/>
        <w:t>shall</w:t>
      </w:r>
      <w:r w:rsidR="00BE3846">
        <w:rPr/>
        <w:t xml:space="preserve"> keep the instrument in their sole possession for the studen</w:t>
      </w:r>
      <w:r w:rsidR="008C7CA4">
        <w:rPr/>
        <w:t>t</w:t>
      </w:r>
      <w:r w:rsidR="00BE3846">
        <w:rPr/>
        <w:t xml:space="preserve"> to use and shall not sublet, sell, </w:t>
      </w:r>
      <w:r w:rsidR="00BE3846">
        <w:rPr/>
        <w:t>lend</w:t>
      </w:r>
      <w:r w:rsidR="00BE3846">
        <w:rPr/>
        <w:t xml:space="preserve"> or use as security against a loan nor allow the instrument to be seized in satisfaction of debts or for any other legal process. </w:t>
      </w:r>
    </w:p>
    <w:p w:rsidR="00B0612D" w:rsidP="00FF4FEE" w:rsidRDefault="00B0612D" w14:paraId="0FC96D48" w14:textId="6FB07BA7">
      <w:pPr>
        <w:pStyle w:val="ListParagraph"/>
        <w:numPr>
          <w:ilvl w:val="0"/>
          <w:numId w:val="8"/>
        </w:numPr>
      </w:pPr>
      <w:r>
        <w:t xml:space="preserve">Schools may loan instruments to individual students, but they will </w:t>
      </w:r>
      <w:proofErr w:type="gramStart"/>
      <w:r w:rsidR="00BE55E3">
        <w:t>remain</w:t>
      </w:r>
      <w:r>
        <w:t xml:space="preserve"> responsible for the instrument according to the hire agreement</w:t>
      </w:r>
      <w:r w:rsidR="00544174">
        <w:t xml:space="preserve"> at all times</w:t>
      </w:r>
      <w:proofErr w:type="gramEnd"/>
      <w:r>
        <w:t>. It is the</w:t>
      </w:r>
      <w:r w:rsidR="00BE55E3">
        <w:t>refore the</w:t>
      </w:r>
      <w:r>
        <w:t xml:space="preserve"> school</w:t>
      </w:r>
      <w:r w:rsidR="00544174">
        <w:t>’</w:t>
      </w:r>
      <w:r>
        <w:t>s responsibility to ensure that an accurate record of the location of all instruments</w:t>
      </w:r>
      <w:r w:rsidR="00BE55E3">
        <w:t xml:space="preserve"> is kept</w:t>
      </w:r>
      <w:r>
        <w:t xml:space="preserve"> and </w:t>
      </w:r>
      <w:r w:rsidR="00BE55E3">
        <w:t xml:space="preserve">to </w:t>
      </w:r>
      <w:r>
        <w:t>ensure th</w:t>
      </w:r>
      <w:r w:rsidR="00BE55E3">
        <w:t>at all loaned instruments are</w:t>
      </w:r>
      <w:r>
        <w:t xml:space="preserve"> returned to the school </w:t>
      </w:r>
      <w:r w:rsidR="00BE55E3">
        <w:t>as soon as</w:t>
      </w:r>
      <w:r>
        <w:t xml:space="preserve"> they are no longer being used by </w:t>
      </w:r>
      <w:r w:rsidR="00544174">
        <w:t>a</w:t>
      </w:r>
      <w:r>
        <w:t xml:space="preserve"> student. </w:t>
      </w:r>
    </w:p>
    <w:p w:rsidR="007F4A03" w:rsidP="00FF4FEE" w:rsidRDefault="007F4A03" w14:paraId="27B88298" w14:textId="5E1B190B">
      <w:pPr>
        <w:pStyle w:val="ListParagraph"/>
        <w:numPr>
          <w:ilvl w:val="0"/>
          <w:numId w:val="8"/>
        </w:numPr>
      </w:pPr>
      <w:r>
        <w:t xml:space="preserve">Instrument </w:t>
      </w:r>
      <w:r w:rsidR="00BE3846">
        <w:t xml:space="preserve">accessories, such as reeds, strings, cleaning equipment will be supplied </w:t>
      </w:r>
      <w:r w:rsidR="00CC4F90">
        <w:t xml:space="preserve">initially </w:t>
      </w:r>
      <w:r w:rsidR="00BE3846">
        <w:t xml:space="preserve">with the instrument. However, </w:t>
      </w:r>
      <w:r w:rsidR="00D41383">
        <w:t xml:space="preserve">for </w:t>
      </w:r>
      <w:r w:rsidR="00343E66">
        <w:t>instruments</w:t>
      </w:r>
      <w:r w:rsidR="00D41383">
        <w:t xml:space="preserve"> loaned to individual students, additional accessories would normally be expected to be purchased/</w:t>
      </w:r>
      <w:r w:rsidR="00343E66">
        <w:t>acquired by the Hirer.</w:t>
      </w:r>
    </w:p>
    <w:p w:rsidRPr="00B0612D" w:rsidR="001A0C3E" w:rsidP="001A0C3E" w:rsidRDefault="001A0C3E" w14:paraId="2E491497" w14:textId="30DD21EE">
      <w:pPr>
        <w:rPr>
          <w:b/>
          <w:bCs/>
          <w:u w:val="single"/>
        </w:rPr>
      </w:pPr>
      <w:r w:rsidRPr="00B0612D">
        <w:rPr>
          <w:b/>
          <w:bCs/>
          <w:u w:val="single"/>
        </w:rPr>
        <w:t>Loss and/or damage</w:t>
      </w:r>
    </w:p>
    <w:p w:rsidR="001A0C3E" w:rsidP="00CC4F90" w:rsidRDefault="00400181" w14:paraId="6AD3D518" w14:textId="13D78789">
      <w:pPr>
        <w:pStyle w:val="ListParagraph"/>
        <w:numPr>
          <w:ilvl w:val="0"/>
          <w:numId w:val="9"/>
        </w:numPr>
      </w:pPr>
      <w:r>
        <w:t xml:space="preserve">The </w:t>
      </w:r>
      <w:r w:rsidR="00BE55E3">
        <w:t>H</w:t>
      </w:r>
      <w:r>
        <w:t xml:space="preserve">irer is responsible for </w:t>
      </w:r>
      <w:r w:rsidR="00BE55E3">
        <w:t xml:space="preserve">any </w:t>
      </w:r>
      <w:r>
        <w:t>loss or damage to the instrument during the hire period.</w:t>
      </w:r>
    </w:p>
    <w:p w:rsidR="00400181" w:rsidP="00CC4F90" w:rsidRDefault="00400181" w14:paraId="122A93C3" w14:textId="109CE763">
      <w:pPr>
        <w:pStyle w:val="ListParagraph"/>
        <w:numPr>
          <w:ilvl w:val="0"/>
          <w:numId w:val="9"/>
        </w:numPr>
      </w:pPr>
      <w:r>
        <w:lastRenderedPageBreak/>
        <w:t>It is recommended that you insure the instrument, individually or through your household</w:t>
      </w:r>
      <w:r w:rsidR="00BE55E3">
        <w:t>/business</w:t>
      </w:r>
      <w:r>
        <w:t xml:space="preserve"> insurance.</w:t>
      </w:r>
    </w:p>
    <w:p w:rsidR="00400181" w:rsidP="00CC4F90" w:rsidRDefault="00400181" w14:paraId="2E49627B" w14:textId="44566E8D">
      <w:pPr>
        <w:pStyle w:val="ListParagraph"/>
        <w:numPr>
          <w:ilvl w:val="0"/>
          <w:numId w:val="9"/>
        </w:numPr>
      </w:pPr>
      <w:r>
        <w:t xml:space="preserve">The </w:t>
      </w:r>
      <w:r w:rsidR="00BE55E3">
        <w:t>H</w:t>
      </w:r>
      <w:r>
        <w:t>irer must advise the Owner of any loss or damage to the instrument immediately and will be liable for the cost of repairing or replacing the instrument.</w:t>
      </w:r>
    </w:p>
    <w:p w:rsidR="00B043F1" w:rsidP="00CC4F90" w:rsidRDefault="00400181" w14:paraId="6A418CF7" w14:textId="5AED6968">
      <w:pPr>
        <w:pStyle w:val="ListParagraph"/>
        <w:numPr>
          <w:ilvl w:val="0"/>
          <w:numId w:val="9"/>
        </w:numPr>
      </w:pPr>
      <w:r>
        <w:t>For schools who have loaned instruments to students, the school will be liable for any loss/or</w:t>
      </w:r>
      <w:r w:rsidR="00B043F1">
        <w:t xml:space="preserve"> damage and it would be the responsibility of the school to recover any costs which may occur </w:t>
      </w:r>
      <w:r w:rsidR="00BE55E3">
        <w:t xml:space="preserve">directly </w:t>
      </w:r>
      <w:r w:rsidR="00B043F1">
        <w:t>from parents/carers.</w:t>
      </w:r>
    </w:p>
    <w:p w:rsidR="00400181" w:rsidP="001A0C3E" w:rsidRDefault="00400181" w14:paraId="0A57BA8D" w14:textId="6FC9C734"/>
    <w:p w:rsidRPr="00B0612D" w:rsidR="001A0C3E" w:rsidP="001A0C3E" w:rsidRDefault="001A0C3E" w14:paraId="142CFD93" w14:textId="2A3842B9">
      <w:pPr>
        <w:rPr>
          <w:b/>
          <w:bCs/>
          <w:u w:val="single"/>
        </w:rPr>
      </w:pPr>
      <w:r w:rsidRPr="00B0612D">
        <w:rPr>
          <w:b/>
          <w:bCs/>
          <w:u w:val="single"/>
        </w:rPr>
        <w:t>Repairs</w:t>
      </w:r>
      <w:r w:rsidRPr="00B0612D" w:rsidR="00B0612D">
        <w:rPr>
          <w:b/>
          <w:bCs/>
          <w:u w:val="single"/>
        </w:rPr>
        <w:t xml:space="preserve"> and maintenance</w:t>
      </w:r>
    </w:p>
    <w:p w:rsidR="00B0612D" w:rsidP="00CC4F90" w:rsidRDefault="00B0612D" w14:paraId="6AA680FD" w14:textId="45F5DA90">
      <w:pPr>
        <w:pStyle w:val="ListParagraph"/>
        <w:numPr>
          <w:ilvl w:val="0"/>
          <w:numId w:val="10"/>
        </w:numPr>
      </w:pPr>
      <w:r w:rsidRPr="00B0612D">
        <w:t xml:space="preserve">You must notify </w:t>
      </w:r>
      <w:r w:rsidR="00B73E3E">
        <w:t xml:space="preserve">the Owner at </w:t>
      </w:r>
      <w:hyperlink w:history="1" r:id="rId8">
        <w:r w:rsidRPr="00427B50" w:rsidR="00B73E3E">
          <w:rPr>
            <w:rStyle w:val="Hyperlink"/>
          </w:rPr>
          <w:t>music@coventry.gov.uk</w:t>
        </w:r>
      </w:hyperlink>
      <w:r w:rsidR="00B73E3E">
        <w:t xml:space="preserve"> as soon as</w:t>
      </w:r>
      <w:r w:rsidRPr="00B0612D">
        <w:t xml:space="preserve"> the Instrument</w:t>
      </w:r>
      <w:r w:rsidR="00B73E3E">
        <w:t>(</w:t>
      </w:r>
      <w:r w:rsidRPr="00B0612D">
        <w:t>s</w:t>
      </w:r>
      <w:r w:rsidR="00B73E3E">
        <w:t>)</w:t>
      </w:r>
      <w:r w:rsidRPr="00B0612D">
        <w:t xml:space="preserve"> require maintenance or adjustment. We undertake within the terms of this agreement to maintain the instrument in good working order</w:t>
      </w:r>
      <w:r w:rsidR="00B043F1">
        <w:t xml:space="preserve">. </w:t>
      </w:r>
      <w:r w:rsidRPr="00B043F1" w:rsidR="00B043F1">
        <w:t xml:space="preserve">This does not include </w:t>
      </w:r>
      <w:r w:rsidR="00C45350">
        <w:t xml:space="preserve">maintenance or </w:t>
      </w:r>
      <w:r w:rsidRPr="00B043F1" w:rsidR="00B043F1">
        <w:t>repairs due to misuse, abuse or negligence</w:t>
      </w:r>
    </w:p>
    <w:p w:rsidR="001A0C3E" w:rsidP="00CC4F90" w:rsidRDefault="00400181" w14:paraId="2D8C0AF6" w14:textId="56255890">
      <w:pPr>
        <w:pStyle w:val="ListParagraph"/>
        <w:numPr>
          <w:ilvl w:val="0"/>
          <w:numId w:val="10"/>
        </w:numPr>
      </w:pPr>
      <w:r>
        <w:t xml:space="preserve">No </w:t>
      </w:r>
      <w:r w:rsidR="00C45350">
        <w:t xml:space="preserve">maintenance or </w:t>
      </w:r>
      <w:r>
        <w:t xml:space="preserve">repairs should be arranged or made by the Hirer. In the event of damage please notify the Owner who will arrange any necessary repairs. The hirer will be required to pay the full </w:t>
      </w:r>
      <w:r w:rsidR="00C45350">
        <w:t>repair charge</w:t>
      </w:r>
      <w:r>
        <w:t xml:space="preserve"> or replacement</w:t>
      </w:r>
      <w:r w:rsidR="00C45350">
        <w:t xml:space="preserve"> cost</w:t>
      </w:r>
      <w:r>
        <w:t xml:space="preserve"> for any damage not deemed to be the result of fair wear and tear.</w:t>
      </w:r>
    </w:p>
    <w:p w:rsidR="00B043F1" w:rsidP="00CC4F90" w:rsidRDefault="00B043F1" w14:paraId="47F0E41E" w14:textId="74BD0AC0">
      <w:pPr>
        <w:pStyle w:val="ListParagraph"/>
        <w:numPr>
          <w:ilvl w:val="0"/>
          <w:numId w:val="10"/>
        </w:numPr>
      </w:pPr>
      <w:r w:rsidRPr="00B043F1">
        <w:t>Whilst all reasonable efforts will be made to provide a replacement instrument during repairs, this cannot be guaranteed. Any replacement will be of a similar type and provided under the same Terms and Conditions.</w:t>
      </w:r>
    </w:p>
    <w:p w:rsidR="00C45350" w:rsidP="00CC4F90" w:rsidRDefault="00C45350" w14:paraId="2F2D4368" w14:textId="44EC05D7">
      <w:pPr>
        <w:pStyle w:val="ListParagraph"/>
        <w:numPr>
          <w:ilvl w:val="0"/>
          <w:numId w:val="10"/>
        </w:numPr>
        <w:rPr/>
      </w:pPr>
      <w:r w:rsidR="1FAC337E">
        <w:rPr/>
        <w:t xml:space="preserve">Standard repair fees </w:t>
      </w:r>
      <w:r w:rsidR="6B8973BD">
        <w:rPr/>
        <w:t xml:space="preserve">for </w:t>
      </w:r>
      <w:r w:rsidR="0CB8727A">
        <w:rPr/>
        <w:t>non</w:t>
      </w:r>
      <w:r w:rsidR="1F234D57">
        <w:rPr/>
        <w:t>-</w:t>
      </w:r>
      <w:r w:rsidR="0CB8727A">
        <w:rPr/>
        <w:t>wear</w:t>
      </w:r>
      <w:r w:rsidR="0CB8727A">
        <w:rPr/>
        <w:t xml:space="preserve"> and tear damage </w:t>
      </w:r>
      <w:r w:rsidR="1FAC337E">
        <w:rPr/>
        <w:t>are:</w:t>
      </w:r>
    </w:p>
    <w:p w:rsidR="00C45350" w:rsidP="00CC4F90" w:rsidRDefault="00C45350" w14:paraId="1C8409DE" w14:textId="6F94506B">
      <w:pPr>
        <w:pStyle w:val="ListParagraph"/>
        <w:numPr>
          <w:ilvl w:val="1"/>
          <w:numId w:val="10"/>
        </w:numPr>
      </w:pPr>
      <w:r>
        <w:t>£50 for items with a value of less than £150</w:t>
      </w:r>
    </w:p>
    <w:p w:rsidR="00C45350" w:rsidP="00CC4F90" w:rsidRDefault="00C45350" w14:paraId="0B418496" w14:textId="700EE4FC">
      <w:pPr>
        <w:pStyle w:val="ListParagraph"/>
        <w:numPr>
          <w:ilvl w:val="1"/>
          <w:numId w:val="10"/>
        </w:numPr>
      </w:pPr>
      <w:r>
        <w:t>£80 for items with a value of less than £300</w:t>
      </w:r>
    </w:p>
    <w:p w:rsidR="00C45350" w:rsidP="00CC4F90" w:rsidRDefault="00C45350" w14:paraId="1A2A22BD" w14:textId="3DE64D4C">
      <w:pPr>
        <w:pStyle w:val="ListParagraph"/>
        <w:numPr>
          <w:ilvl w:val="1"/>
          <w:numId w:val="10"/>
        </w:numPr>
      </w:pPr>
      <w:r>
        <w:t>£100 for items with a value of £300+</w:t>
      </w:r>
    </w:p>
    <w:p w:rsidR="00C45350" w:rsidP="00CC4F90" w:rsidRDefault="00C45350" w14:paraId="1D0AC975" w14:textId="177EDB1B">
      <w:pPr>
        <w:pStyle w:val="ListParagraph"/>
        <w:numPr>
          <w:ilvl w:val="1"/>
          <w:numId w:val="10"/>
        </w:numPr>
      </w:pPr>
      <w:r>
        <w:t>All charges and fees are subject to change. Fees may be waived or adjusted in some circumstances.</w:t>
      </w:r>
    </w:p>
    <w:p w:rsidRPr="00B0612D" w:rsidR="001A0C3E" w:rsidP="001A0C3E" w:rsidRDefault="001A0C3E" w14:paraId="1BE824A0" w14:textId="71C369F8">
      <w:pPr>
        <w:rPr>
          <w:b/>
          <w:bCs/>
          <w:u w:val="single"/>
        </w:rPr>
      </w:pPr>
      <w:r w:rsidRPr="00B0612D">
        <w:rPr>
          <w:b/>
          <w:bCs/>
          <w:u w:val="single"/>
        </w:rPr>
        <w:t>Fees and payment</w:t>
      </w:r>
      <w:r w:rsidR="00C45350">
        <w:rPr>
          <w:b/>
          <w:bCs/>
          <w:u w:val="single"/>
        </w:rPr>
        <w:t>s</w:t>
      </w:r>
    </w:p>
    <w:p w:rsidR="001A0C3E" w:rsidP="00CC4F90" w:rsidRDefault="00A209B2" w14:paraId="6862483B" w14:textId="6943D7C0">
      <w:pPr>
        <w:pStyle w:val="ListParagraph"/>
        <w:numPr>
          <w:ilvl w:val="0"/>
          <w:numId w:val="11"/>
        </w:numPr>
      </w:pPr>
      <w:r>
        <w:t>There is no charge to loan an instrument for any student currently undertaking lessons or attending a Coventry Music or Heart of England Music group or ensemble.</w:t>
      </w:r>
    </w:p>
    <w:p w:rsidR="00332897" w:rsidP="00CC4F90" w:rsidRDefault="00332897" w14:paraId="464874FE" w14:textId="5075E09C">
      <w:pPr>
        <w:pStyle w:val="ListParagraph"/>
        <w:numPr>
          <w:ilvl w:val="0"/>
          <w:numId w:val="11"/>
        </w:numPr>
      </w:pPr>
      <w:r>
        <w:t xml:space="preserve">Normal charges for </w:t>
      </w:r>
      <w:r w:rsidR="0065170B">
        <w:t>repairs, damages and loss still apply to free instrument loans.</w:t>
      </w:r>
    </w:p>
    <w:p w:rsidR="00A209B2" w:rsidP="00CC4F90" w:rsidRDefault="00B73E3E" w14:paraId="51168843" w14:textId="60F19717">
      <w:pPr>
        <w:pStyle w:val="ListParagraph"/>
        <w:numPr>
          <w:ilvl w:val="0"/>
          <w:numId w:val="11"/>
        </w:numPr>
      </w:pPr>
      <w:r>
        <w:t>Items will remain free to loan until the end of the lessons or group membership. On termination of lessons or membership, normal hire fees will apply</w:t>
      </w:r>
      <w:r w:rsidR="00BE55E3">
        <w:t>.</w:t>
      </w:r>
    </w:p>
    <w:p w:rsidR="00B73E3E" w:rsidP="00CC4F90" w:rsidRDefault="00B73E3E" w14:paraId="18328B44" w14:textId="281DC177">
      <w:pPr>
        <w:pStyle w:val="ListParagraph"/>
        <w:numPr>
          <w:ilvl w:val="0"/>
          <w:numId w:val="11"/>
        </w:numPr>
      </w:pPr>
      <w:r>
        <w:t xml:space="preserve">The current hire fees can be found </w:t>
      </w:r>
      <w:hyperlink w:history="1" r:id="rId9">
        <w:r w:rsidRPr="00B73E3E">
          <w:rPr>
            <w:rStyle w:val="Hyperlink"/>
          </w:rPr>
          <w:t>on the Hirers website</w:t>
        </w:r>
      </w:hyperlink>
    </w:p>
    <w:p w:rsidR="00B73E3E" w:rsidP="00CC4F90" w:rsidRDefault="00B73E3E" w14:paraId="7593480A" w14:textId="0865B172">
      <w:pPr>
        <w:pStyle w:val="ListParagraph"/>
        <w:numPr>
          <w:ilvl w:val="0"/>
          <w:numId w:val="11"/>
        </w:numPr>
      </w:pPr>
      <w:r>
        <w:t>Fees are charged per academic year</w:t>
      </w:r>
      <w:r w:rsidR="00C45350">
        <w:t xml:space="preserve"> by invoice</w:t>
      </w:r>
      <w:r>
        <w:t xml:space="preserve">. There will be no refunds for items returned before the end of the current academic year. </w:t>
      </w:r>
    </w:p>
    <w:p w:rsidR="00B73E3E" w:rsidP="00CC4F90" w:rsidRDefault="00B73E3E" w14:paraId="7339826A" w14:textId="279556D3">
      <w:pPr>
        <w:pStyle w:val="ListParagraph"/>
        <w:numPr>
          <w:ilvl w:val="0"/>
          <w:numId w:val="11"/>
        </w:numPr>
      </w:pPr>
      <w:r>
        <w:t xml:space="preserve">If payment is not received within 30 days of the invoice, </w:t>
      </w:r>
      <w:r w:rsidR="00C45350">
        <w:t>Coventry</w:t>
      </w:r>
      <w:r>
        <w:t xml:space="preserve"> Music reserve the right to ask for return of the </w:t>
      </w:r>
      <w:proofErr w:type="gramStart"/>
      <w:r>
        <w:t>instrument</w:t>
      </w:r>
      <w:r w:rsidR="00BE55E3">
        <w:t>, or</w:t>
      </w:r>
      <w:proofErr w:type="gramEnd"/>
      <w:r w:rsidR="00BE55E3">
        <w:t xml:space="preserve"> apply additional charges</w:t>
      </w:r>
      <w:r>
        <w:t xml:space="preserve">. The Hirer may be held responsible for any recovery costs that may </w:t>
      </w:r>
      <w:r w:rsidR="00C45350">
        <w:t>occur</w:t>
      </w:r>
      <w:r>
        <w:t>.</w:t>
      </w:r>
    </w:p>
    <w:p w:rsidR="00B73E3E" w:rsidP="00CC4F90" w:rsidRDefault="00B73E3E" w14:paraId="3B094551" w14:textId="51B89EAE">
      <w:pPr>
        <w:pStyle w:val="ListParagraph"/>
        <w:numPr>
          <w:ilvl w:val="0"/>
          <w:numId w:val="11"/>
        </w:numPr>
      </w:pPr>
      <w:r>
        <w:t>Any item not returned, within the agreed timescale, will incur the full replacement cost of the Instrument.</w:t>
      </w:r>
    </w:p>
    <w:p w:rsidRPr="00B0612D" w:rsidR="001A0C3E" w:rsidP="001A0C3E" w:rsidRDefault="001A0C3E" w14:paraId="6C14849A" w14:textId="4003270C">
      <w:pPr>
        <w:rPr>
          <w:b/>
          <w:bCs/>
          <w:u w:val="single"/>
        </w:rPr>
      </w:pPr>
      <w:r w:rsidRPr="00B0612D">
        <w:rPr>
          <w:b/>
          <w:bCs/>
          <w:u w:val="single"/>
        </w:rPr>
        <w:t>Hire Period</w:t>
      </w:r>
    </w:p>
    <w:p w:rsidR="001A0C3E" w:rsidP="00CF49E3" w:rsidRDefault="001A0C3E" w14:paraId="497DB826" w14:textId="1639B0B8">
      <w:pPr>
        <w:pStyle w:val="ListParagraph"/>
        <w:numPr>
          <w:ilvl w:val="0"/>
          <w:numId w:val="12"/>
        </w:numPr>
      </w:pPr>
      <w:r>
        <w:t xml:space="preserve">For paid hires you agree to rent the instrument for one academic year. The instrument should be returned at the end of the academic </w:t>
      </w:r>
      <w:proofErr w:type="gramStart"/>
      <w:r>
        <w:t>year</w:t>
      </w:r>
      <w:proofErr w:type="gramEnd"/>
      <w:r>
        <w:t xml:space="preserve"> or the contract should be extended </w:t>
      </w:r>
      <w:r>
        <w:lastRenderedPageBreak/>
        <w:t>for another full academic year. To extend the contract</w:t>
      </w:r>
      <w:r w:rsidR="00BE55E3">
        <w:t xml:space="preserve"> </w:t>
      </w:r>
      <w:r>
        <w:t>please contact the Owner</w:t>
      </w:r>
      <w:r w:rsidR="00BE55E3">
        <w:t>, before the end of the current hire period</w:t>
      </w:r>
      <w:r>
        <w:t xml:space="preserve"> at </w:t>
      </w:r>
      <w:hyperlink w:history="1" r:id="rId10">
        <w:r w:rsidRPr="00427B50">
          <w:rPr>
            <w:rStyle w:val="Hyperlink"/>
          </w:rPr>
          <w:t>music@coventry.gov.uk</w:t>
        </w:r>
      </w:hyperlink>
    </w:p>
    <w:p w:rsidR="001A0C3E" w:rsidP="00CF49E3" w:rsidRDefault="001A0C3E" w14:paraId="0D9DC2E9" w14:textId="38AA9CE0">
      <w:pPr>
        <w:pStyle w:val="ListParagraph"/>
        <w:numPr>
          <w:ilvl w:val="0"/>
          <w:numId w:val="12"/>
        </w:numPr>
      </w:pPr>
      <w:r>
        <w:t xml:space="preserve">For free loans for any current students, you agree to loan the instrument for the duration of the agreed lessons, or group attendance. On termination of lessons or group membership the instrument </w:t>
      </w:r>
      <w:r w:rsidR="00A209B2">
        <w:t>must</w:t>
      </w:r>
      <w:r>
        <w:t xml:space="preserve"> be returned immediately</w:t>
      </w:r>
      <w:r w:rsidR="00BE101E">
        <w:t xml:space="preserve"> to the Owner</w:t>
      </w:r>
      <w:r>
        <w:t>, b</w:t>
      </w:r>
      <w:r w:rsidR="00BE55E3">
        <w:t>y</w:t>
      </w:r>
      <w:r>
        <w:t xml:space="preserve"> contacting </w:t>
      </w:r>
      <w:r w:rsidR="00BE101E">
        <w:t xml:space="preserve">us at </w:t>
      </w:r>
      <w:hyperlink w:history="1" r:id="rId11">
        <w:r w:rsidRPr="00427B50" w:rsidR="00BE101E">
          <w:rPr>
            <w:rStyle w:val="Hyperlink"/>
          </w:rPr>
          <w:t>music@coventry.gov.uk</w:t>
        </w:r>
      </w:hyperlink>
      <w:r w:rsidR="00BE101E">
        <w:t>.</w:t>
      </w:r>
    </w:p>
    <w:p w:rsidR="00B043F1" w:rsidP="00CF49E3" w:rsidRDefault="00B043F1" w14:paraId="2703EB16" w14:textId="675ED5FD">
      <w:pPr>
        <w:pStyle w:val="ListParagraph"/>
        <w:numPr>
          <w:ilvl w:val="0"/>
          <w:numId w:val="12"/>
        </w:numPr>
      </w:pPr>
      <w:r w:rsidRPr="00B043F1">
        <w:t>You or we may end this agreement by giving one months’ notice in writing. You must then return the Instruments, or make them available for collection by us, at your expense.</w:t>
      </w:r>
    </w:p>
    <w:p w:rsidR="00B043F1" w:rsidP="00CF49E3" w:rsidRDefault="00B043F1" w14:paraId="47FAC574" w14:textId="6C809627">
      <w:pPr>
        <w:pStyle w:val="ListParagraph"/>
        <w:numPr>
          <w:ilvl w:val="0"/>
          <w:numId w:val="12"/>
        </w:numPr>
      </w:pPr>
      <w:r w:rsidRPr="00B043F1">
        <w:t xml:space="preserve">We may end this agreement and take back the Instruments, after giving you written notice, if at any time a) you fail to pay any amount within </w:t>
      </w:r>
      <w:r w:rsidR="00BE55E3">
        <w:t>30</w:t>
      </w:r>
      <w:r w:rsidRPr="00B043F1">
        <w:t xml:space="preserve"> days of its due date or commit any other breach of your obligation</w:t>
      </w:r>
      <w:r w:rsidR="00BE55E3">
        <w:t>s.</w:t>
      </w:r>
    </w:p>
    <w:p w:rsidRPr="00B0612D" w:rsidR="001A0C3E" w:rsidP="001A0C3E" w:rsidRDefault="001A0C3E" w14:paraId="005068C1" w14:textId="08E635EB">
      <w:pPr>
        <w:rPr>
          <w:b/>
          <w:bCs/>
          <w:u w:val="single"/>
        </w:rPr>
      </w:pPr>
      <w:r w:rsidRPr="00B0612D">
        <w:rPr>
          <w:b/>
          <w:bCs/>
          <w:u w:val="single"/>
        </w:rPr>
        <w:t>Returns</w:t>
      </w:r>
    </w:p>
    <w:p w:rsidR="001A0C3E" w:rsidP="00A06429" w:rsidRDefault="00B043F1" w14:paraId="17821ADE" w14:textId="37328582">
      <w:pPr>
        <w:pStyle w:val="ListParagraph"/>
        <w:numPr>
          <w:ilvl w:val="0"/>
          <w:numId w:val="13"/>
        </w:numPr>
      </w:pPr>
      <w:r>
        <w:t xml:space="preserve">The Hirer must return the instrument to Owner at the end of the agreed term or when </w:t>
      </w:r>
      <w:r w:rsidR="00BE55E3">
        <w:t>requested</w:t>
      </w:r>
      <w:r w:rsidR="00A209B2">
        <w:t xml:space="preserve"> by the Owner. Failure to do so would mean the Hirer would</w:t>
      </w:r>
      <w:r>
        <w:t xml:space="preserve"> be liable for the cost of hire for one </w:t>
      </w:r>
      <w:r w:rsidR="00BE55E3">
        <w:t xml:space="preserve">further </w:t>
      </w:r>
      <w:r>
        <w:t xml:space="preserve">academic year, as per the current hire fees. </w:t>
      </w:r>
    </w:p>
    <w:p w:rsidR="00B043F1" w:rsidP="00A06429" w:rsidRDefault="00B043F1" w14:paraId="57B5337F" w14:textId="09935F4F">
      <w:pPr>
        <w:pStyle w:val="ListParagraph"/>
        <w:numPr>
          <w:ilvl w:val="0"/>
          <w:numId w:val="13"/>
        </w:numPr>
      </w:pPr>
      <w:r>
        <w:t xml:space="preserve">The Hirer must return the instrument to the Owner directly by prior </w:t>
      </w:r>
      <w:r w:rsidR="00BE55E3">
        <w:t xml:space="preserve">written </w:t>
      </w:r>
      <w:r>
        <w:t>arrangement</w:t>
      </w:r>
      <w:r w:rsidR="00BE55E3">
        <w:t xml:space="preserve"> via email to </w:t>
      </w:r>
      <w:hyperlink w:history="1" r:id="rId12">
        <w:r w:rsidRPr="007618B0" w:rsidR="004C0530">
          <w:rPr>
            <w:rStyle w:val="Hyperlink"/>
          </w:rPr>
          <w:t>music@coventry.gov.uk</w:t>
        </w:r>
      </w:hyperlink>
      <w:r w:rsidR="00BE55E3">
        <w:t xml:space="preserve"> </w:t>
      </w:r>
    </w:p>
    <w:p w:rsidR="00B043F1" w:rsidP="00A06429" w:rsidRDefault="00B043F1" w14:paraId="09EE0922" w14:textId="0358B852">
      <w:pPr>
        <w:pStyle w:val="ListParagraph"/>
        <w:numPr>
          <w:ilvl w:val="0"/>
          <w:numId w:val="13"/>
        </w:numPr>
      </w:pPr>
      <w:r>
        <w:t>If the instrument is returned to an alternative venue, including the student</w:t>
      </w:r>
      <w:r w:rsidR="00A209B2">
        <w:t>’</w:t>
      </w:r>
      <w:r>
        <w:t>s school</w:t>
      </w:r>
      <w:r w:rsidR="004C0530">
        <w:t xml:space="preserve"> -</w:t>
      </w:r>
      <w:r>
        <w:t xml:space="preserve"> by prior </w:t>
      </w:r>
      <w:r w:rsidR="00C45350">
        <w:t xml:space="preserve">written </w:t>
      </w:r>
      <w:r>
        <w:t>agreement</w:t>
      </w:r>
      <w:r w:rsidR="004C0530">
        <w:t xml:space="preserve"> only</w:t>
      </w:r>
      <w:r w:rsidR="00A209B2">
        <w:t>,</w:t>
      </w:r>
      <w:r>
        <w:t xml:space="preserve"> then the Hirer must notify in writing where and when the Instrument has been returned. Without written </w:t>
      </w:r>
      <w:r w:rsidR="00A209B2">
        <w:t>confirmation</w:t>
      </w:r>
      <w:r>
        <w:t>, the Hirer, will still be liable for any charges which may occur.</w:t>
      </w:r>
    </w:p>
    <w:p w:rsidR="00C45350" w:rsidP="00C45350" w:rsidRDefault="00C45350" w14:paraId="1C265293" w14:textId="4A9212E0">
      <w:r>
        <w:t xml:space="preserve">If you have any questions regarding the hire of instruments or fees and charges, please visit our </w:t>
      </w:r>
      <w:hyperlink w:history="1" r:id="rId13">
        <w:r w:rsidRPr="00C45350">
          <w:rPr>
            <w:rStyle w:val="Hyperlink"/>
          </w:rPr>
          <w:t>FAQ pages</w:t>
        </w:r>
      </w:hyperlink>
      <w:r>
        <w:t xml:space="preserve"> on our website, or contact us at </w:t>
      </w:r>
      <w:hyperlink w:history="1" r:id="rId14">
        <w:r w:rsidRPr="00427B50">
          <w:rPr>
            <w:rStyle w:val="Hyperlink"/>
          </w:rPr>
          <w:t>music@coventry.gov.uk</w:t>
        </w:r>
      </w:hyperlink>
      <w:r>
        <w:t xml:space="preserve"> </w:t>
      </w:r>
    </w:p>
    <w:p w:rsidR="001A0C3E" w:rsidP="001A0C3E" w:rsidRDefault="001A0C3E" w14:paraId="6E4DF43B" w14:textId="77777777"/>
    <w:p w:rsidR="001A0C3E" w:rsidP="001A0C3E" w:rsidRDefault="001A0C3E" w14:paraId="64AD2A14" w14:textId="77777777"/>
    <w:sectPr w:rsidR="001A0C3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6232"/>
    <w:multiLevelType w:val="hybridMultilevel"/>
    <w:tmpl w:val="B3C2B2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046B9F"/>
    <w:multiLevelType w:val="hybridMultilevel"/>
    <w:tmpl w:val="67FA7192"/>
    <w:lvl w:ilvl="0" w:tplc="D452F008">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0D02369"/>
    <w:multiLevelType w:val="hybridMultilevel"/>
    <w:tmpl w:val="44A025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850227"/>
    <w:multiLevelType w:val="hybridMultilevel"/>
    <w:tmpl w:val="17928758"/>
    <w:lvl w:ilvl="0" w:tplc="D452F008">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6CA0896"/>
    <w:multiLevelType w:val="hybridMultilevel"/>
    <w:tmpl w:val="1DD4BC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66D7B56"/>
    <w:multiLevelType w:val="hybridMultilevel"/>
    <w:tmpl w:val="9FD88E04"/>
    <w:lvl w:ilvl="0" w:tplc="D452F008">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4B5D7C96"/>
    <w:multiLevelType w:val="hybridMultilevel"/>
    <w:tmpl w:val="C08A23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47973D0"/>
    <w:multiLevelType w:val="hybridMultilevel"/>
    <w:tmpl w:val="2ADA5CAA"/>
    <w:lvl w:ilvl="0" w:tplc="D452F008">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6A3E1F9F"/>
    <w:multiLevelType w:val="hybridMultilevel"/>
    <w:tmpl w:val="77509B5C"/>
    <w:lvl w:ilvl="0" w:tplc="D452F008">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5E6F2B"/>
    <w:multiLevelType w:val="hybridMultilevel"/>
    <w:tmpl w:val="134A46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0FC5111"/>
    <w:multiLevelType w:val="hybridMultilevel"/>
    <w:tmpl w:val="2F3A1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D307F1"/>
    <w:multiLevelType w:val="hybridMultilevel"/>
    <w:tmpl w:val="F49810A4"/>
    <w:lvl w:ilvl="0" w:tplc="D452F008">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7B140BF7"/>
    <w:multiLevelType w:val="hybridMultilevel"/>
    <w:tmpl w:val="550E8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95738607">
    <w:abstractNumId w:val="10"/>
  </w:num>
  <w:num w:numId="2" w16cid:durableId="340545843">
    <w:abstractNumId w:val="6"/>
  </w:num>
  <w:num w:numId="3" w16cid:durableId="252591558">
    <w:abstractNumId w:val="4"/>
  </w:num>
  <w:num w:numId="4" w16cid:durableId="411200949">
    <w:abstractNumId w:val="12"/>
  </w:num>
  <w:num w:numId="5" w16cid:durableId="241526107">
    <w:abstractNumId w:val="2"/>
  </w:num>
  <w:num w:numId="6" w16cid:durableId="2140302168">
    <w:abstractNumId w:val="9"/>
  </w:num>
  <w:num w:numId="7" w16cid:durableId="393234750">
    <w:abstractNumId w:val="0"/>
  </w:num>
  <w:num w:numId="8" w16cid:durableId="1964652559">
    <w:abstractNumId w:val="5"/>
  </w:num>
  <w:num w:numId="9" w16cid:durableId="1604457656">
    <w:abstractNumId w:val="11"/>
  </w:num>
  <w:num w:numId="10" w16cid:durableId="1384136086">
    <w:abstractNumId w:val="8"/>
  </w:num>
  <w:num w:numId="11" w16cid:durableId="1150288945">
    <w:abstractNumId w:val="3"/>
  </w:num>
  <w:num w:numId="12" w16cid:durableId="1895046139">
    <w:abstractNumId w:val="1"/>
  </w:num>
  <w:num w:numId="13" w16cid:durableId="1377966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4A"/>
    <w:rsid w:val="0005034A"/>
    <w:rsid w:val="001A0C3E"/>
    <w:rsid w:val="001B7587"/>
    <w:rsid w:val="002A505E"/>
    <w:rsid w:val="002E1959"/>
    <w:rsid w:val="00332897"/>
    <w:rsid w:val="0034194C"/>
    <w:rsid w:val="00343E66"/>
    <w:rsid w:val="00400181"/>
    <w:rsid w:val="004C0530"/>
    <w:rsid w:val="004C5BB1"/>
    <w:rsid w:val="00544174"/>
    <w:rsid w:val="0065170B"/>
    <w:rsid w:val="006B4C4A"/>
    <w:rsid w:val="00730A22"/>
    <w:rsid w:val="007549A9"/>
    <w:rsid w:val="007D645E"/>
    <w:rsid w:val="007F4A03"/>
    <w:rsid w:val="00836B09"/>
    <w:rsid w:val="008C7CA4"/>
    <w:rsid w:val="00A06429"/>
    <w:rsid w:val="00A209B2"/>
    <w:rsid w:val="00AC193A"/>
    <w:rsid w:val="00B043F1"/>
    <w:rsid w:val="00B0612D"/>
    <w:rsid w:val="00B73E3E"/>
    <w:rsid w:val="00BE101E"/>
    <w:rsid w:val="00BE3846"/>
    <w:rsid w:val="00BE55E3"/>
    <w:rsid w:val="00C45350"/>
    <w:rsid w:val="00CB749B"/>
    <w:rsid w:val="00CC4F90"/>
    <w:rsid w:val="00CF49E3"/>
    <w:rsid w:val="00D41383"/>
    <w:rsid w:val="00FF4FEE"/>
    <w:rsid w:val="0AB9E4B8"/>
    <w:rsid w:val="0CB8727A"/>
    <w:rsid w:val="1C8D196E"/>
    <w:rsid w:val="1F234D57"/>
    <w:rsid w:val="1FAC337E"/>
    <w:rsid w:val="3029306D"/>
    <w:rsid w:val="32FDE91A"/>
    <w:rsid w:val="3B78816C"/>
    <w:rsid w:val="3DEA28C0"/>
    <w:rsid w:val="4C0302FF"/>
    <w:rsid w:val="4ECE2FD6"/>
    <w:rsid w:val="6B897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A933"/>
  <w15:chartTrackingRefBased/>
  <w15:docId w15:val="{A0599452-594B-474D-B9EE-145B9C53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B4C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C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C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C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C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C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C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C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C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4C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B4C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B4C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B4C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B4C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B4C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B4C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B4C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B4C4A"/>
    <w:rPr>
      <w:rFonts w:eastAsiaTheme="majorEastAsia" w:cstheme="majorBidi"/>
      <w:color w:val="272727" w:themeColor="text1" w:themeTint="D8"/>
    </w:rPr>
  </w:style>
  <w:style w:type="paragraph" w:styleId="Title">
    <w:name w:val="Title"/>
    <w:basedOn w:val="Normal"/>
    <w:next w:val="Normal"/>
    <w:link w:val="TitleChar"/>
    <w:uiPriority w:val="10"/>
    <w:qFormat/>
    <w:rsid w:val="006B4C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B4C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B4C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B4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C4A"/>
    <w:pPr>
      <w:spacing w:before="160"/>
      <w:jc w:val="center"/>
    </w:pPr>
    <w:rPr>
      <w:i/>
      <w:iCs/>
      <w:color w:val="404040" w:themeColor="text1" w:themeTint="BF"/>
    </w:rPr>
  </w:style>
  <w:style w:type="character" w:styleId="QuoteChar" w:customStyle="1">
    <w:name w:val="Quote Char"/>
    <w:basedOn w:val="DefaultParagraphFont"/>
    <w:link w:val="Quote"/>
    <w:uiPriority w:val="29"/>
    <w:rsid w:val="006B4C4A"/>
    <w:rPr>
      <w:i/>
      <w:iCs/>
      <w:color w:val="404040" w:themeColor="text1" w:themeTint="BF"/>
    </w:rPr>
  </w:style>
  <w:style w:type="paragraph" w:styleId="ListParagraph">
    <w:name w:val="List Paragraph"/>
    <w:basedOn w:val="Normal"/>
    <w:uiPriority w:val="34"/>
    <w:qFormat/>
    <w:rsid w:val="006B4C4A"/>
    <w:pPr>
      <w:ind w:left="720"/>
      <w:contextualSpacing/>
    </w:pPr>
  </w:style>
  <w:style w:type="character" w:styleId="IntenseEmphasis">
    <w:name w:val="Intense Emphasis"/>
    <w:basedOn w:val="DefaultParagraphFont"/>
    <w:uiPriority w:val="21"/>
    <w:qFormat/>
    <w:rsid w:val="006B4C4A"/>
    <w:rPr>
      <w:i/>
      <w:iCs/>
      <w:color w:val="0F4761" w:themeColor="accent1" w:themeShade="BF"/>
    </w:rPr>
  </w:style>
  <w:style w:type="paragraph" w:styleId="IntenseQuote">
    <w:name w:val="Intense Quote"/>
    <w:basedOn w:val="Normal"/>
    <w:next w:val="Normal"/>
    <w:link w:val="IntenseQuoteChar"/>
    <w:uiPriority w:val="30"/>
    <w:qFormat/>
    <w:rsid w:val="006B4C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B4C4A"/>
    <w:rPr>
      <w:i/>
      <w:iCs/>
      <w:color w:val="0F4761" w:themeColor="accent1" w:themeShade="BF"/>
    </w:rPr>
  </w:style>
  <w:style w:type="character" w:styleId="IntenseReference">
    <w:name w:val="Intense Reference"/>
    <w:basedOn w:val="DefaultParagraphFont"/>
    <w:uiPriority w:val="32"/>
    <w:qFormat/>
    <w:rsid w:val="006B4C4A"/>
    <w:rPr>
      <w:b/>
      <w:bCs/>
      <w:smallCaps/>
      <w:color w:val="0F4761" w:themeColor="accent1" w:themeShade="BF"/>
      <w:spacing w:val="5"/>
    </w:rPr>
  </w:style>
  <w:style w:type="character" w:styleId="Hyperlink">
    <w:name w:val="Hyperlink"/>
    <w:basedOn w:val="DefaultParagraphFont"/>
    <w:uiPriority w:val="99"/>
    <w:unhideWhenUsed/>
    <w:rsid w:val="001A0C3E"/>
    <w:rPr>
      <w:color w:val="467886" w:themeColor="hyperlink"/>
      <w:u w:val="single"/>
    </w:rPr>
  </w:style>
  <w:style w:type="character" w:styleId="UnresolvedMention">
    <w:name w:val="Unresolved Mention"/>
    <w:basedOn w:val="DefaultParagraphFont"/>
    <w:uiPriority w:val="99"/>
    <w:semiHidden/>
    <w:unhideWhenUsed/>
    <w:rsid w:val="001A0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usic@coventry.gov.uk" TargetMode="External" Id="rId8" /><Relationship Type="http://schemas.openxmlformats.org/officeDocument/2006/relationships/hyperlink" Target="https://www.coventrymusic.co.uk/resources/information-faqs-letters-forms/2" TargetMode="External" Id="rId13" /><Relationship Type="http://schemas.openxmlformats.org/officeDocument/2006/relationships/customXml" Target="../customXml/item5.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music@coventry.gov.uk" TargetMode="Externa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music@coventry.gov.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music@coventry.gov.uk" TargetMode="External" Id="rId10" /><Relationship Type="http://schemas.openxmlformats.org/officeDocument/2006/relationships/customXml" Target="../customXml/item6.xml" Id="rId19" /><Relationship Type="http://schemas.openxmlformats.org/officeDocument/2006/relationships/numbering" Target="numbering.xml" Id="rId4" /><Relationship Type="http://schemas.openxmlformats.org/officeDocument/2006/relationships/hyperlink" Target="https://www.coventrymusic.co.uk/learn-music/parent-information" TargetMode="External" Id="rId9" /><Relationship Type="http://schemas.openxmlformats.org/officeDocument/2006/relationships/hyperlink" Target="mailto:music@coventry.gov.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1545</Value>
    </TaxCatchAll>
    <Document_x0020_Expires_x0020_On xmlns="f030db69-1d5c-4c1f-887a-00e75fed0d5c">2028-09-11T23:00:00+00:00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Coventry Music Service</TermName>
          <TermId xmlns="http://schemas.microsoft.com/office/infopath/2007/PartnerControls">ce7440ef-3cc7-475b-824c-9e1f7d053765</TermId>
        </TermInfo>
      </Terms>
    </b0aae251cd5f4b7dbd6fa4992b52a58b>
  </documentManagement>
</p:properties>
</file>

<file path=customXml/item3.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2E394365F1631E428E9197B36E8DB90A" ma:contentTypeVersion="11" ma:contentTypeDescription="" ma:contentTypeScope="" ma:versionID="f3c7453965aa3872c7808ce6013fd2f3">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6787f62ee7fad0409ba1ccfda7bdfc74"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1545;#Coventry Music Service|ce7440ef-3cc7-475b-824c-9e1f7d053765"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c56dda-d3d9-46c5-b628-a55aa7c61da3}" ma:internalName="TaxCatchAllLabel" ma:readOnly="true" ma:showField="CatchAllDataLabel"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38866771-e0a7-4bce-a0bd-40dc285cf35b" ma:anchorId="d741a04a-5781-47a3-a211-e05f9183ddd3"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mso-contentType ?>
<SharedContentType xmlns="Microsoft.SharePoint.Taxonomy.ContentTypeSync" SourceId="6ed0261d-8e1d-4a30-b593-96d7f0c84e13" ContentTypeId="0x01010091769D3ADCDDBD418A5720563395FE8701" PreviousValue="false"/>
</file>

<file path=customXml/itemProps1.xml><?xml version="1.0" encoding="utf-8"?>
<ds:datastoreItem xmlns:ds="http://schemas.openxmlformats.org/officeDocument/2006/customXml" ds:itemID="{8A592CA6-4577-4753-B171-42E891030967}">
  <ds:schemaRefs>
    <ds:schemaRef ds:uri="http://schemas.microsoft.com/sharepoint/v3/contenttype/forms"/>
  </ds:schemaRefs>
</ds:datastoreItem>
</file>

<file path=customXml/itemProps2.xml><?xml version="1.0" encoding="utf-8"?>
<ds:datastoreItem xmlns:ds="http://schemas.openxmlformats.org/officeDocument/2006/customXml" ds:itemID="{7F262C1D-FC07-4DA6-8E85-3D28AD53CA66}">
  <ds:schemaRefs>
    <ds:schemaRef ds:uri="http://purl.org/dc/elements/1.1/"/>
    <ds:schemaRef ds:uri="http://schemas.microsoft.com/office/2006/metadata/properties"/>
    <ds:schemaRef ds:uri="5ec488e0-66a0-4a5a-9e6c-cb38dd6f70db"/>
    <ds:schemaRef ds:uri="38c87f11-4ecc-482b-9085-59591b4b3ae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9A1B4ECA-41C2-4865-9B6D-FD6B13D52BE6}"/>
</file>

<file path=customXml/itemProps4.xml><?xml version="1.0" encoding="utf-8"?>
<ds:datastoreItem xmlns:ds="http://schemas.openxmlformats.org/officeDocument/2006/customXml" ds:itemID="{AA52AA2B-2A3D-40BA-9CD5-9079A82E5163}"/>
</file>

<file path=customXml/itemProps5.xml><?xml version="1.0" encoding="utf-8"?>
<ds:datastoreItem xmlns:ds="http://schemas.openxmlformats.org/officeDocument/2006/customXml" ds:itemID="{FE3AFF02-0784-4A1E-ACDC-F950E7FC27EB}"/>
</file>

<file path=customXml/itemProps6.xml><?xml version="1.0" encoding="utf-8"?>
<ds:datastoreItem xmlns:ds="http://schemas.openxmlformats.org/officeDocument/2006/customXml" ds:itemID="{A95CBAEA-63D6-42B4-A27A-015579580D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Coventry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Amy</dc:creator>
  <cp:keywords/>
  <dc:description/>
  <cp:lastModifiedBy>Tyler, Claire</cp:lastModifiedBy>
  <cp:revision>7</cp:revision>
  <dcterms:created xsi:type="dcterms:W3CDTF">2025-06-11T13:58:00Z</dcterms:created>
  <dcterms:modified xsi:type="dcterms:W3CDTF">2025-09-15T14:03:34Z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0x01010091769D3ADCDDBD418A5720563395FE8701002E394365F1631E428E9197B36E8DB90A</vt:lpwstr>
  </property>
  <property fmtid="{D5CDD505-2E9C-101B-9397-08002B2CF9AE}" pid="3" name="_dlc_policyId">
    <vt:lpwstr/>
  </property>
  <property fmtid="{D5CDD505-2E9C-101B-9397-08002B2CF9AE}" pid="4" name="ItemRetentionFormula">
    <vt:lpwstr/>
  </property>
  <property fmtid="{D5CDD505-2E9C-101B-9397-08002B2CF9AE}" pid="5" name="Area">
    <vt:lpwstr>1545;#Coventry Music Service|ce7440ef-3cc7-475b-824c-9e1f7d053765</vt:lpwstr>
  </property>
  <property fmtid="{D5CDD505-2E9C-101B-9397-08002B2CF9AE}" pid="6" name="TaxKeyword">
    <vt:lpwstr/>
  </property>
  <property fmtid="{D5CDD505-2E9C-101B-9397-08002B2CF9AE}" pid="7" name="MediaServiceImageTags">
    <vt:lpwstr/>
  </property>
  <property fmtid="{D5CDD505-2E9C-101B-9397-08002B2CF9AE}" pid="8" name="lcf76f155ced4ddcb4097134ff3c332f">
    <vt:lpwstr/>
  </property>
  <property fmtid="{D5CDD505-2E9C-101B-9397-08002B2CF9AE}" pid="9" name="DocumentGroup">
    <vt:lpwstr/>
  </property>
  <property fmtid="{D5CDD505-2E9C-101B-9397-08002B2CF9AE}" pid="10" name="Set Document Expiry Date">
    <vt:lpwstr>https://coventrycc.sharepoint.com/teams/People/EduLibAdLearning/EducationEnt/CovMusicService/_layouts/15/wrkstat.aspx?List=dd172f33-c839-4d40-a1dc-e9fe9efdc064&amp;WorkflowInstanceName=a216e7c6-b586-4132-8882-427f6611fcbb, Set document expiry date</vt:lpwstr>
  </property>
</Properties>
</file>